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E063" w14:textId="77777777" w:rsidR="009D2EC3" w:rsidRPr="00EF28BA" w:rsidRDefault="00805115">
      <w:pPr>
        <w:jc w:val="center"/>
        <w:rPr>
          <w:lang w:val="ru-RU"/>
        </w:rPr>
      </w:pPr>
      <w:r w:rsidRPr="00EF28BA">
        <w:rPr>
          <w:b/>
          <w:sz w:val="52"/>
          <w:lang w:val="ru-RU"/>
        </w:rPr>
        <w:t>Руководство пользователя</w:t>
      </w:r>
    </w:p>
    <w:p w14:paraId="0956E985" w14:textId="77777777" w:rsidR="009D2EC3" w:rsidRPr="00EF28BA" w:rsidRDefault="00805115">
      <w:pPr>
        <w:jc w:val="center"/>
        <w:rPr>
          <w:lang w:val="ru-RU"/>
        </w:rPr>
      </w:pPr>
      <w:r w:rsidRPr="00EF28BA">
        <w:rPr>
          <w:b/>
          <w:sz w:val="40"/>
          <w:lang w:val="ru-RU"/>
        </w:rPr>
        <w:t xml:space="preserve">Контроллер импульсной сварки </w:t>
      </w:r>
      <w:r>
        <w:rPr>
          <w:b/>
          <w:sz w:val="40"/>
        </w:rPr>
        <w:t>Galich</w:t>
      </w:r>
      <w:r w:rsidRPr="00EF28BA">
        <w:rPr>
          <w:b/>
          <w:sz w:val="40"/>
          <w:lang w:val="ru-RU"/>
        </w:rPr>
        <w:t xml:space="preserve"> </w:t>
      </w:r>
      <w:r>
        <w:rPr>
          <w:b/>
          <w:sz w:val="40"/>
        </w:rPr>
        <w:t>PWC</w:t>
      </w:r>
    </w:p>
    <w:p w14:paraId="66494597" w14:textId="77777777" w:rsidR="009D2EC3" w:rsidRDefault="00805115">
      <w:pPr>
        <w:jc w:val="center"/>
      </w:pPr>
      <w:r>
        <w:rPr>
          <w:noProof/>
        </w:rPr>
        <w:drawing>
          <wp:inline distT="0" distB="0" distL="0" distR="0" wp14:anchorId="40A4774F" wp14:editId="0081EA6B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c_candidate_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8D99" w14:textId="77777777" w:rsidR="00EF28BA" w:rsidRDefault="00EF28BA">
      <w:pPr>
        <w:jc w:val="center"/>
      </w:pPr>
    </w:p>
    <w:p w14:paraId="31AFD549" w14:textId="77777777" w:rsidR="00EF28BA" w:rsidRDefault="00EF28BA">
      <w:pPr>
        <w:jc w:val="center"/>
      </w:pPr>
    </w:p>
    <w:p w14:paraId="3621BB97" w14:textId="77777777" w:rsidR="00EF28BA" w:rsidRDefault="00EF28BA">
      <w:pPr>
        <w:jc w:val="center"/>
      </w:pPr>
    </w:p>
    <w:p w14:paraId="269ACFE2" w14:textId="77777777" w:rsidR="00EF28BA" w:rsidRDefault="00EF28BA">
      <w:pPr>
        <w:jc w:val="center"/>
      </w:pPr>
    </w:p>
    <w:p w14:paraId="724BF868" w14:textId="77777777" w:rsidR="00EF28BA" w:rsidRDefault="00EF28BA">
      <w:pPr>
        <w:jc w:val="center"/>
      </w:pPr>
    </w:p>
    <w:p w14:paraId="0BC72D06" w14:textId="77777777" w:rsidR="00EF28BA" w:rsidRDefault="00EF28BA">
      <w:pPr>
        <w:jc w:val="center"/>
      </w:pPr>
    </w:p>
    <w:p w14:paraId="5151153F" w14:textId="77777777" w:rsidR="00EF28BA" w:rsidRDefault="00EF28BA">
      <w:pPr>
        <w:jc w:val="center"/>
      </w:pPr>
    </w:p>
    <w:p w14:paraId="23C3B516" w14:textId="77777777" w:rsidR="00EF28BA" w:rsidRDefault="00EF28BA">
      <w:pPr>
        <w:jc w:val="center"/>
      </w:pPr>
    </w:p>
    <w:p w14:paraId="23FFAD7D" w14:textId="2083ADB8" w:rsidR="009D2EC3" w:rsidRPr="00EF28BA" w:rsidRDefault="00805115">
      <w:pPr>
        <w:jc w:val="center"/>
        <w:rPr>
          <w:lang w:val="ru-RU"/>
        </w:rPr>
      </w:pPr>
      <w:r w:rsidRPr="00EF28BA">
        <w:rPr>
          <w:lang w:val="ru-RU"/>
        </w:rPr>
        <w:t>Версия: 1.0   •   Дата: 28.10.2025</w:t>
      </w:r>
    </w:p>
    <w:p w14:paraId="22AF6303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br w:type="page"/>
      </w:r>
    </w:p>
    <w:p w14:paraId="3D763252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lastRenderedPageBreak/>
        <w:t>1. Назначение и область применения</w:t>
      </w:r>
    </w:p>
    <w:p w14:paraId="7A755185" w14:textId="77777777" w:rsidR="009D2EC3" w:rsidRPr="00EF28BA" w:rsidRDefault="00805115">
      <w:pPr>
        <w:rPr>
          <w:lang w:val="ru-RU"/>
        </w:rPr>
      </w:pPr>
      <w:r>
        <w:t>Galich</w:t>
      </w:r>
      <w:r w:rsidRPr="00EF28BA">
        <w:rPr>
          <w:lang w:val="ru-RU"/>
        </w:rPr>
        <w:t xml:space="preserve"> </w:t>
      </w:r>
      <w:r>
        <w:t>PWC</w:t>
      </w:r>
      <w:r w:rsidRPr="00EF28BA">
        <w:rPr>
          <w:lang w:val="ru-RU"/>
        </w:rPr>
        <w:t xml:space="preserve"> — контроллер для управления импульсной сваркой, разработанный для обеспечения стабильного </w:t>
      </w:r>
      <w:r w:rsidRPr="00EF28BA">
        <w:rPr>
          <w:lang w:val="ru-RU"/>
        </w:rPr>
        <w:t>качества шва на тонких металлах и в сложных пространственных положениях (включая вертикальные швы). Поддерживает автоматическую сварку прихватками с заданным интервалом, управление таймингами импульсов и работу в составе роботизированных комплексов.</w:t>
      </w:r>
    </w:p>
    <w:p w14:paraId="01C56470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Примен</w:t>
      </w:r>
      <w:r w:rsidRPr="00EF28BA">
        <w:rPr>
          <w:lang w:val="ru-RU"/>
        </w:rPr>
        <w:t xml:space="preserve">ение: тонкостенные металлы, вертикальные швы, серийные прихватки, </w:t>
      </w:r>
      <w:r w:rsidRPr="001E2998">
        <w:rPr>
          <w:lang w:val="ru-RU"/>
        </w:rPr>
        <w:t>интеграция с 6‑осевыми роботами</w:t>
      </w:r>
      <w:r w:rsidRPr="00EF28BA">
        <w:rPr>
          <w:lang w:val="ru-RU"/>
        </w:rPr>
        <w:t xml:space="preserve"> и промышленными установками.</w:t>
      </w:r>
    </w:p>
    <w:p w14:paraId="0CAADFC0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Управление параметрами импульсов (время «ВКЛ», «ПАУЗА», число импульсов/серии).</w:t>
      </w:r>
    </w:p>
    <w:p w14:paraId="12569209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Задание интервалов прихваток в автоматическом реж</w:t>
      </w:r>
      <w:r w:rsidRPr="00EF28BA">
        <w:rPr>
          <w:lang w:val="ru-RU"/>
        </w:rPr>
        <w:t>име.</w:t>
      </w:r>
    </w:p>
    <w:p w14:paraId="1E2D201B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Повторяемость циклов «зажигание — поддержание — пауза» по заданным параметрам процесса.</w:t>
      </w:r>
    </w:p>
    <w:p w14:paraId="443562EB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 xml:space="preserve">Работа с промышленными роботами и установками </w:t>
      </w:r>
      <w:r>
        <w:t>Galich</w:t>
      </w:r>
      <w:r w:rsidRPr="00EF28BA">
        <w:rPr>
          <w:lang w:val="ru-RU"/>
        </w:rPr>
        <w:t xml:space="preserve"> (как дополнительная опция к </w:t>
      </w:r>
      <w:r>
        <w:t>Galich</w:t>
      </w:r>
      <w:r w:rsidRPr="00EF28BA">
        <w:rPr>
          <w:lang w:val="ru-RU"/>
        </w:rPr>
        <w:t xml:space="preserve"> </w:t>
      </w:r>
      <w:r>
        <w:t>Weld</w:t>
      </w:r>
      <w:r w:rsidRPr="00EF28BA">
        <w:rPr>
          <w:lang w:val="ru-RU"/>
        </w:rPr>
        <w:t xml:space="preserve"> </w:t>
      </w:r>
      <w:r>
        <w:t>Master</w:t>
      </w:r>
      <w:r w:rsidRPr="00EF28BA">
        <w:rPr>
          <w:lang w:val="ru-RU"/>
        </w:rPr>
        <w:t>).</w:t>
      </w:r>
    </w:p>
    <w:p w14:paraId="4F20AEEB" w14:textId="77777777" w:rsidR="009D2EC3" w:rsidRDefault="00805115">
      <w:pPr>
        <w:pStyle w:val="1"/>
      </w:pPr>
      <w:r>
        <w:t>2. Состав поставки</w:t>
      </w:r>
    </w:p>
    <w:p w14:paraId="33E351ED" w14:textId="77777777" w:rsidR="009D2EC3" w:rsidRDefault="00805115">
      <w:pPr>
        <w:pStyle w:val="a0"/>
      </w:pPr>
      <w:r>
        <w:t>Блок контроллера Galich PWC.</w:t>
      </w:r>
    </w:p>
    <w:p w14:paraId="32CAC1CC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Комплект соед</w:t>
      </w:r>
      <w:r w:rsidRPr="00EF28BA">
        <w:rPr>
          <w:lang w:val="ru-RU"/>
        </w:rPr>
        <w:t>инительных разъёмов/клемм (съёмные).</w:t>
      </w:r>
    </w:p>
    <w:p w14:paraId="27797AA4" w14:textId="2F089091" w:rsidR="009D2EC3" w:rsidRDefault="00805115">
      <w:pPr>
        <w:pStyle w:val="a0"/>
      </w:pPr>
      <w:proofErr w:type="spellStart"/>
      <w:r>
        <w:t>Паспорт</w:t>
      </w:r>
      <w:proofErr w:type="spellEnd"/>
      <w:r>
        <w:t>/</w:t>
      </w:r>
      <w:proofErr w:type="spellStart"/>
      <w:r>
        <w:t>гарантийный</w:t>
      </w:r>
      <w:proofErr w:type="spellEnd"/>
      <w:r>
        <w:t xml:space="preserve"> </w:t>
      </w:r>
      <w:proofErr w:type="spellStart"/>
      <w:r>
        <w:t>талон</w:t>
      </w:r>
      <w:proofErr w:type="spellEnd"/>
      <w:r>
        <w:t>.</w:t>
      </w:r>
    </w:p>
    <w:p w14:paraId="7A629CA6" w14:textId="7922006B" w:rsidR="009D2EC3" w:rsidRDefault="00222A2D" w:rsidP="001E2998">
      <w:pPr>
        <w:pStyle w:val="a0"/>
      </w:pPr>
      <w:r>
        <w:rPr>
          <w:lang w:val="ru-RU"/>
        </w:rPr>
        <w:t>Блок питания</w:t>
      </w:r>
      <w:r w:rsidR="001E2998">
        <w:rPr>
          <w:lang w:val="ru-RU"/>
        </w:rPr>
        <w:t xml:space="preserve"> 5</w:t>
      </w:r>
      <w:r w:rsidR="001E2998">
        <w:t>V 2A</w:t>
      </w:r>
    </w:p>
    <w:p w14:paraId="3420798D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Возможна вариативность комплектации. Сверяйтесь с накладной.</w:t>
      </w:r>
    </w:p>
    <w:p w14:paraId="39FEFFAD" w14:textId="2E85C142" w:rsidR="009D2EC3" w:rsidRDefault="001E2998">
      <w:pPr>
        <w:pStyle w:val="1"/>
      </w:pPr>
      <w:r>
        <w:rPr>
          <w:lang w:val="ru-RU"/>
        </w:rPr>
        <w:t>3</w:t>
      </w:r>
      <w:r w:rsidR="00805115">
        <w:t>. Конструкция и органы управления</w:t>
      </w:r>
    </w:p>
    <w:p w14:paraId="06A36CD6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Экран статуса (режим, активные параметры, состояние входов/выходов).</w:t>
      </w:r>
    </w:p>
    <w:p w14:paraId="4693112D" w14:textId="77777777" w:rsidR="009D2EC3" w:rsidRPr="00EF28BA" w:rsidRDefault="00805115">
      <w:pPr>
        <w:pStyle w:val="a0"/>
        <w:rPr>
          <w:lang w:val="ru-RU"/>
        </w:rPr>
      </w:pPr>
      <w:proofErr w:type="spellStart"/>
      <w:r w:rsidRPr="00EF28BA">
        <w:rPr>
          <w:lang w:val="ru-RU"/>
        </w:rPr>
        <w:t>Энкодер</w:t>
      </w:r>
      <w:proofErr w:type="spellEnd"/>
      <w:r w:rsidRPr="00EF28BA">
        <w:rPr>
          <w:lang w:val="ru-RU"/>
        </w:rPr>
        <w:t>/крутилка (настройка значений и перемещение по меню; нажатием — «ОК/Ввод»).</w:t>
      </w:r>
    </w:p>
    <w:p w14:paraId="1306D779" w14:textId="198F941D" w:rsidR="009D2EC3" w:rsidRPr="001E2998" w:rsidRDefault="00805115">
      <w:pPr>
        <w:pStyle w:val="a0"/>
        <w:rPr>
          <w:lang w:val="ru-RU"/>
        </w:rPr>
      </w:pPr>
      <w:r w:rsidRPr="001E2998">
        <w:rPr>
          <w:lang w:val="ru-RU"/>
        </w:rPr>
        <w:t>Кнопк</w:t>
      </w:r>
      <w:r w:rsidR="001E2998" w:rsidRPr="001E2998">
        <w:rPr>
          <w:lang w:val="ru-RU"/>
        </w:rPr>
        <w:t xml:space="preserve">а: </w:t>
      </w:r>
      <w:r w:rsidR="00B24E9D">
        <w:rPr>
          <w:lang w:val="ru-RU"/>
        </w:rPr>
        <w:t>СБРОС (перезагрузка)</w:t>
      </w:r>
      <w:r w:rsidRPr="001E2998">
        <w:rPr>
          <w:lang w:val="ru-RU"/>
        </w:rPr>
        <w:t>.</w:t>
      </w:r>
    </w:p>
    <w:p w14:paraId="0884F48F" w14:textId="76EC3A1F" w:rsidR="009D2EC3" w:rsidRPr="001E2998" w:rsidRDefault="00805115">
      <w:pPr>
        <w:pStyle w:val="a0"/>
        <w:rPr>
          <w:lang w:val="ru-RU"/>
        </w:rPr>
      </w:pPr>
      <w:r w:rsidRPr="001E2998">
        <w:rPr>
          <w:lang w:val="ru-RU"/>
        </w:rPr>
        <w:t xml:space="preserve">Индикация: </w:t>
      </w:r>
      <w:r w:rsidR="00B24E9D">
        <w:rPr>
          <w:lang w:val="ru-RU"/>
        </w:rPr>
        <w:t>Скорость</w:t>
      </w:r>
      <w:r w:rsidRPr="001E2998">
        <w:rPr>
          <w:lang w:val="ru-RU"/>
        </w:rPr>
        <w:t>,</w:t>
      </w:r>
      <w:r w:rsidR="00B24E9D">
        <w:rPr>
          <w:lang w:val="ru-RU"/>
        </w:rPr>
        <w:t xml:space="preserve"> </w:t>
      </w:r>
      <w:r w:rsidRPr="001E2998">
        <w:rPr>
          <w:lang w:val="ru-RU"/>
        </w:rPr>
        <w:t xml:space="preserve">Сварка, </w:t>
      </w:r>
      <w:r w:rsidR="00B24E9D">
        <w:rPr>
          <w:lang w:val="ru-RU"/>
        </w:rPr>
        <w:t>Пауза</w:t>
      </w:r>
      <w:r w:rsidRPr="001E2998">
        <w:rPr>
          <w:lang w:val="ru-RU"/>
        </w:rPr>
        <w:t>.</w:t>
      </w:r>
    </w:p>
    <w:p w14:paraId="6FA6BCE1" w14:textId="7586F6DD" w:rsidR="009D2EC3" w:rsidRDefault="00805115">
      <w:pPr>
        <w:pStyle w:val="a0"/>
        <w:rPr>
          <w:lang w:val="ru-RU"/>
        </w:rPr>
      </w:pPr>
      <w:r w:rsidRPr="00EF28BA">
        <w:rPr>
          <w:lang w:val="ru-RU"/>
        </w:rPr>
        <w:t>Клеммные колодки: питание, дискретные входы/выходы, линии к источнику/роботу.</w:t>
      </w:r>
    </w:p>
    <w:p w14:paraId="55B96F4D" w14:textId="45EFAFEB" w:rsidR="00B24E9D" w:rsidRDefault="00B24E9D" w:rsidP="00B24E9D">
      <w:pPr>
        <w:pStyle w:val="a0"/>
        <w:numPr>
          <w:ilvl w:val="0"/>
          <w:numId w:val="0"/>
        </w:numPr>
        <w:ind w:left="360"/>
        <w:rPr>
          <w:lang w:val="ru-RU"/>
        </w:rPr>
      </w:pPr>
    </w:p>
    <w:p w14:paraId="173CA723" w14:textId="0CE49840" w:rsidR="00B24E9D" w:rsidRDefault="00B24E9D" w:rsidP="00B24E9D">
      <w:pPr>
        <w:pStyle w:val="a0"/>
        <w:numPr>
          <w:ilvl w:val="0"/>
          <w:numId w:val="0"/>
        </w:numPr>
        <w:ind w:left="360"/>
        <w:rPr>
          <w:lang w:val="ru-RU"/>
        </w:rPr>
      </w:pPr>
    </w:p>
    <w:p w14:paraId="38B17B02" w14:textId="0BC8D891" w:rsidR="00B24E9D" w:rsidRDefault="00B24E9D" w:rsidP="00B24E9D">
      <w:pPr>
        <w:pStyle w:val="a0"/>
        <w:numPr>
          <w:ilvl w:val="0"/>
          <w:numId w:val="0"/>
        </w:numPr>
        <w:ind w:left="360"/>
        <w:rPr>
          <w:lang w:val="ru-RU"/>
        </w:rPr>
      </w:pPr>
    </w:p>
    <w:p w14:paraId="3328E82D" w14:textId="77777777" w:rsidR="00B24E9D" w:rsidRPr="00B24E9D" w:rsidRDefault="00B24E9D" w:rsidP="00B24E9D">
      <w:pPr>
        <w:pStyle w:val="a0"/>
        <w:numPr>
          <w:ilvl w:val="0"/>
          <w:numId w:val="0"/>
        </w:numPr>
        <w:ind w:left="360"/>
      </w:pPr>
    </w:p>
    <w:p w14:paraId="6AA90703" w14:textId="6F1E27F5" w:rsidR="009D2EC3" w:rsidRPr="00EF28BA" w:rsidRDefault="00B24E9D">
      <w:pPr>
        <w:pStyle w:val="1"/>
        <w:rPr>
          <w:lang w:val="ru-RU"/>
        </w:rPr>
      </w:pPr>
      <w:r>
        <w:rPr>
          <w:lang w:val="ru-RU"/>
        </w:rPr>
        <w:lastRenderedPageBreak/>
        <w:t>4</w:t>
      </w:r>
      <w:r w:rsidR="00805115" w:rsidRPr="00EF28BA">
        <w:rPr>
          <w:lang w:val="ru-RU"/>
        </w:rPr>
        <w:t>. Подключение (типовая схема)</w:t>
      </w:r>
    </w:p>
    <w:p w14:paraId="717EE0EB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 xml:space="preserve">Важно: всегда отключайте питание перед монтажом. Экранируйте кабели управления, соблюдайте </w:t>
      </w:r>
      <w:r w:rsidRPr="00EF28BA">
        <w:rPr>
          <w:lang w:val="ru-RU"/>
        </w:rPr>
        <w:t>разделение силовых/сигнальных линий.</w:t>
      </w:r>
    </w:p>
    <w:p w14:paraId="2B87879E" w14:textId="18631555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Питание контроллера — </w:t>
      </w:r>
      <w:r w:rsidR="00EC348A">
        <w:rPr>
          <w:lang w:val="ru-RU"/>
        </w:rPr>
        <w:t xml:space="preserve">по проводу </w:t>
      </w:r>
      <w:r w:rsidR="00EC348A">
        <w:t>USB</w:t>
      </w:r>
      <w:r w:rsidR="00EC348A" w:rsidRPr="00EC348A">
        <w:rPr>
          <w:lang w:val="ru-RU"/>
        </w:rPr>
        <w:t xml:space="preserve"> </w:t>
      </w:r>
      <w:r w:rsidR="00EC348A">
        <w:rPr>
          <w:lang w:val="ru-RU"/>
        </w:rPr>
        <w:t>к блоку питания</w:t>
      </w:r>
      <w:r w:rsidRPr="00EF28BA">
        <w:rPr>
          <w:lang w:val="ru-RU"/>
        </w:rPr>
        <w:t>.</w:t>
      </w:r>
    </w:p>
    <w:p w14:paraId="096A6FC6" w14:textId="2F75111E" w:rsidR="009D2EC3" w:rsidRPr="0028055E" w:rsidRDefault="00805115">
      <w:pPr>
        <w:pStyle w:val="a"/>
        <w:rPr>
          <w:lang w:val="ru-RU"/>
        </w:rPr>
      </w:pPr>
      <w:r w:rsidRPr="0028055E">
        <w:rPr>
          <w:lang w:val="ru-RU"/>
        </w:rPr>
        <w:t xml:space="preserve">Сигналы </w:t>
      </w:r>
      <w:r w:rsidR="0028055E" w:rsidRPr="0028055E">
        <w:rPr>
          <w:lang w:val="ru-RU"/>
        </w:rPr>
        <w:t>подключения к серверу</w:t>
      </w:r>
      <w:r w:rsidRPr="0028055E">
        <w:rPr>
          <w:lang w:val="ru-RU"/>
        </w:rPr>
        <w:t xml:space="preserve">: </w:t>
      </w:r>
      <w:r w:rsidR="0028055E" w:rsidRPr="0028055E">
        <w:rPr>
          <w:lang w:val="ru-RU"/>
        </w:rPr>
        <w:t>включение осуществляется путем подачи сигнала на вход</w:t>
      </w:r>
      <w:r w:rsidR="0094679D">
        <w:rPr>
          <w:lang w:val="ru-RU"/>
        </w:rPr>
        <w:t>ные</w:t>
      </w:r>
      <w:r w:rsidR="0028055E" w:rsidRPr="0028055E">
        <w:rPr>
          <w:lang w:val="ru-RU"/>
        </w:rPr>
        <w:t xml:space="preserve"> контакты включени</w:t>
      </w:r>
      <w:r w:rsidR="0094679D">
        <w:rPr>
          <w:lang w:val="ru-RU"/>
        </w:rPr>
        <w:t>я</w:t>
      </w:r>
      <w:r w:rsidR="0028055E" w:rsidRPr="0028055E">
        <w:rPr>
          <w:lang w:val="ru-RU"/>
        </w:rPr>
        <w:t xml:space="preserve"> </w:t>
      </w:r>
      <w:proofErr w:type="gramStart"/>
      <w:r w:rsidR="0028055E" w:rsidRPr="0028055E">
        <w:rPr>
          <w:lang w:val="ru-RU"/>
        </w:rPr>
        <w:t>сварки,  включение</w:t>
      </w:r>
      <w:proofErr w:type="gramEnd"/>
      <w:r w:rsidR="0028055E" w:rsidRPr="0028055E">
        <w:rPr>
          <w:lang w:val="ru-RU"/>
        </w:rPr>
        <w:t xml:space="preserve"> режима импульсов</w:t>
      </w:r>
      <w:r w:rsidR="0094679D">
        <w:rPr>
          <w:lang w:val="ru-RU"/>
        </w:rPr>
        <w:t>, прерывание сигнала включения сварки</w:t>
      </w:r>
      <w:r w:rsidR="00EC348A">
        <w:rPr>
          <w:lang w:val="ru-RU"/>
        </w:rPr>
        <w:t xml:space="preserve"> </w:t>
      </w:r>
      <w:r w:rsidR="00EC348A" w:rsidRPr="00EF28BA">
        <w:rPr>
          <w:lang w:val="ru-RU"/>
        </w:rPr>
        <w:t xml:space="preserve"> и </w:t>
      </w:r>
      <w:r w:rsidR="00EC348A">
        <w:t>GND</w:t>
      </w:r>
      <w:r w:rsidR="00EC348A" w:rsidRPr="00EF28BA">
        <w:rPr>
          <w:lang w:val="ru-RU"/>
        </w:rPr>
        <w:t>.</w:t>
      </w:r>
    </w:p>
    <w:p w14:paraId="38BC49CA" w14:textId="56D13394" w:rsidR="009D2EC3" w:rsidRPr="0094679D" w:rsidRDefault="00805115" w:rsidP="0094679D">
      <w:pPr>
        <w:pStyle w:val="a"/>
        <w:rPr>
          <w:lang w:val="ru-RU"/>
        </w:rPr>
      </w:pPr>
      <w:r w:rsidRPr="00EF28BA">
        <w:rPr>
          <w:lang w:val="ru-RU"/>
        </w:rPr>
        <w:t>Соединение со сварочным источником</w:t>
      </w:r>
      <w:r w:rsidRPr="00EF28BA">
        <w:rPr>
          <w:lang w:val="ru-RU"/>
        </w:rPr>
        <w:t>: линии управления</w:t>
      </w:r>
      <w:r w:rsidR="00EC348A">
        <w:rPr>
          <w:lang w:val="ru-RU"/>
        </w:rPr>
        <w:t xml:space="preserve"> </w:t>
      </w:r>
      <w:r w:rsidR="0094679D">
        <w:rPr>
          <w:lang w:val="ru-RU"/>
        </w:rPr>
        <w:t>Сварки</w:t>
      </w:r>
      <w:r w:rsidR="00EC348A" w:rsidRPr="00EC348A">
        <w:rPr>
          <w:lang w:val="ru-RU"/>
        </w:rPr>
        <w:t xml:space="preserve"> </w:t>
      </w:r>
      <w:r w:rsidR="00EC348A">
        <w:rPr>
          <w:lang w:val="ru-RU"/>
        </w:rPr>
        <w:t>подключается к проводам держака источника сварки</w:t>
      </w:r>
      <w:r w:rsidRPr="00EF28BA">
        <w:rPr>
          <w:lang w:val="ru-RU"/>
        </w:rPr>
        <w:t xml:space="preserve"> — по схеме источника</w:t>
      </w:r>
      <w:r w:rsidR="0094679D">
        <w:rPr>
          <w:lang w:val="ru-RU"/>
        </w:rPr>
        <w:t>.</w:t>
      </w:r>
    </w:p>
    <w:p w14:paraId="2A6789C6" w14:textId="3BDC6936" w:rsidR="009D2EC3" w:rsidRPr="00EF28BA" w:rsidRDefault="0094679D">
      <w:pPr>
        <w:pStyle w:val="1"/>
        <w:rPr>
          <w:lang w:val="ru-RU"/>
        </w:rPr>
      </w:pPr>
      <w:r>
        <w:rPr>
          <w:lang w:val="ru-RU"/>
        </w:rPr>
        <w:t>6</w:t>
      </w:r>
      <w:r w:rsidR="00805115" w:rsidRPr="00EF28BA">
        <w:rPr>
          <w:lang w:val="ru-RU"/>
        </w:rPr>
        <w:t>. Меню и пара</w:t>
      </w:r>
      <w:r w:rsidR="00805115">
        <w:rPr>
          <w:lang w:val="ru-RU"/>
        </w:rPr>
        <w:t>метры настроек</w:t>
      </w:r>
    </w:p>
    <w:p w14:paraId="05B82C84" w14:textId="77777777" w:rsidR="00805115" w:rsidRPr="00805115" w:rsidRDefault="00805115">
      <w:pPr>
        <w:rPr>
          <w:lang w:val="ru-RU"/>
        </w:rPr>
      </w:pPr>
    </w:p>
    <w:p w14:paraId="39E18F39" w14:textId="78AFA775" w:rsidR="009D2EC3" w:rsidRPr="00805115" w:rsidRDefault="00805115">
      <w:pPr>
        <w:rPr>
          <w:lang w:val="ru-RU"/>
        </w:rPr>
      </w:pPr>
      <w:r w:rsidRPr="00805115">
        <w:rPr>
          <w:lang w:val="ru-RU"/>
        </w:rPr>
        <w:t>Меню → Режим работы</w:t>
      </w:r>
    </w:p>
    <w:p w14:paraId="1D406124" w14:textId="6A240971" w:rsidR="009D2EC3" w:rsidRPr="00805115" w:rsidRDefault="009A531C">
      <w:pPr>
        <w:pStyle w:val="a0"/>
        <w:rPr>
          <w:lang w:val="ru-RU"/>
        </w:rPr>
      </w:pPr>
      <w:r w:rsidRPr="00805115">
        <w:rPr>
          <w:lang w:val="ru-RU"/>
        </w:rPr>
        <w:t>СКОРОСТЬ</w:t>
      </w:r>
      <w:r w:rsidR="00805115" w:rsidRPr="00805115">
        <w:rPr>
          <w:lang w:val="ru-RU"/>
        </w:rPr>
        <w:t xml:space="preserve"> —</w:t>
      </w:r>
      <w:r w:rsidRPr="00805115">
        <w:rPr>
          <w:lang w:val="ru-RU"/>
        </w:rPr>
        <w:t xml:space="preserve">устанавливается путем вращения </w:t>
      </w:r>
      <w:proofErr w:type="spellStart"/>
      <w:r w:rsidRPr="00805115">
        <w:rPr>
          <w:lang w:val="ru-RU"/>
        </w:rPr>
        <w:t>энкодера</w:t>
      </w:r>
      <w:proofErr w:type="spellEnd"/>
      <w:r w:rsidRPr="00805115">
        <w:rPr>
          <w:lang w:val="ru-RU"/>
        </w:rPr>
        <w:t xml:space="preserve"> по часовой стрелке</w:t>
      </w:r>
      <w:r w:rsidR="00805115" w:rsidRPr="00805115">
        <w:rPr>
          <w:lang w:val="ru-RU"/>
        </w:rPr>
        <w:t>.</w:t>
      </w:r>
    </w:p>
    <w:p w14:paraId="49DB56FA" w14:textId="7200F4D4" w:rsidR="009D2EC3" w:rsidRPr="00805115" w:rsidRDefault="009A531C">
      <w:pPr>
        <w:pStyle w:val="a0"/>
        <w:rPr>
          <w:lang w:val="ru-RU"/>
        </w:rPr>
      </w:pPr>
      <w:r w:rsidRPr="00805115">
        <w:rPr>
          <w:lang w:val="ru-RU"/>
        </w:rPr>
        <w:t>СВАРКА</w:t>
      </w:r>
      <w:r w:rsidR="00805115" w:rsidRPr="00805115">
        <w:rPr>
          <w:lang w:val="ru-RU"/>
        </w:rPr>
        <w:t xml:space="preserve"> — </w:t>
      </w:r>
      <w:proofErr w:type="gramStart"/>
      <w:r w:rsidRPr="00805115">
        <w:rPr>
          <w:lang w:val="ru-RU"/>
        </w:rPr>
        <w:t>промежуток</w:t>
      </w:r>
      <w:proofErr w:type="gramEnd"/>
      <w:r w:rsidRPr="00805115">
        <w:rPr>
          <w:lang w:val="ru-RU"/>
        </w:rPr>
        <w:t xml:space="preserve"> который будет проваривать в мм</w:t>
      </w:r>
      <w:r w:rsidR="00805115" w:rsidRPr="00805115">
        <w:rPr>
          <w:lang w:val="ru-RU"/>
        </w:rPr>
        <w:t>.</w:t>
      </w:r>
    </w:p>
    <w:p w14:paraId="7EA497CC" w14:textId="3731484E" w:rsidR="009D2EC3" w:rsidRPr="00805115" w:rsidRDefault="009A531C">
      <w:pPr>
        <w:pStyle w:val="a0"/>
        <w:rPr>
          <w:lang w:val="ru-RU"/>
        </w:rPr>
      </w:pPr>
      <w:r w:rsidRPr="00805115">
        <w:rPr>
          <w:lang w:val="ru-RU"/>
        </w:rPr>
        <w:t>ПАУЗА</w:t>
      </w:r>
      <w:r w:rsidR="00805115" w:rsidRPr="00805115">
        <w:rPr>
          <w:lang w:val="ru-RU"/>
        </w:rPr>
        <w:t xml:space="preserve"> — </w:t>
      </w:r>
      <w:r w:rsidRPr="00805115">
        <w:rPr>
          <w:lang w:val="ru-RU"/>
        </w:rPr>
        <w:t>холостой ход между пров</w:t>
      </w:r>
      <w:r w:rsidR="00805115" w:rsidRPr="00805115">
        <w:rPr>
          <w:lang w:val="ru-RU"/>
        </w:rPr>
        <w:t>аром в мм</w:t>
      </w:r>
      <w:r w:rsidR="00805115" w:rsidRPr="00805115">
        <w:rPr>
          <w:lang w:val="ru-RU"/>
        </w:rPr>
        <w:t>.</w:t>
      </w:r>
    </w:p>
    <w:p w14:paraId="0B606B4B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 xml:space="preserve">Меню → </w:t>
      </w:r>
      <w:r w:rsidRPr="00EF28BA">
        <w:rPr>
          <w:lang w:val="ru-RU"/>
        </w:rPr>
        <w:t>Параметры процесса (типовые диапазоны)</w:t>
      </w:r>
    </w:p>
    <w:p w14:paraId="0D00CB3B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 xml:space="preserve">Импульс ВКЛ — 1…1000 </w:t>
      </w:r>
      <w:proofErr w:type="spellStart"/>
      <w:r>
        <w:t>ms</w:t>
      </w:r>
      <w:proofErr w:type="spellEnd"/>
      <w:r w:rsidRPr="00EF28BA">
        <w:rPr>
          <w:lang w:val="ru-RU"/>
        </w:rPr>
        <w:t xml:space="preserve"> (рекомендуемый старт 80–200 </w:t>
      </w:r>
      <w:proofErr w:type="spellStart"/>
      <w:r>
        <w:t>ms</w:t>
      </w:r>
      <w:proofErr w:type="spellEnd"/>
      <w:r w:rsidRPr="00EF28BA">
        <w:rPr>
          <w:lang w:val="ru-RU"/>
        </w:rPr>
        <w:t>).</w:t>
      </w:r>
    </w:p>
    <w:p w14:paraId="728145A3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 xml:space="preserve">Пауза — 1…1000 </w:t>
      </w:r>
      <w:proofErr w:type="spellStart"/>
      <w:r>
        <w:t>ms</w:t>
      </w:r>
      <w:proofErr w:type="spellEnd"/>
      <w:r w:rsidRPr="00EF28BA">
        <w:rPr>
          <w:lang w:val="ru-RU"/>
        </w:rPr>
        <w:t xml:space="preserve"> (рекомендуемый старт 120–300 </w:t>
      </w:r>
      <w:proofErr w:type="spellStart"/>
      <w:r>
        <w:t>ms</w:t>
      </w:r>
      <w:proofErr w:type="spellEnd"/>
      <w:r w:rsidRPr="00EF28BA">
        <w:rPr>
          <w:lang w:val="ru-RU"/>
        </w:rPr>
        <w:t>).</w:t>
      </w:r>
    </w:p>
    <w:p w14:paraId="645968B0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Кол-во импульсов — 1…</w:t>
      </w:r>
      <w:r>
        <w:t>N</w:t>
      </w:r>
      <w:r w:rsidRPr="00EF28BA">
        <w:rPr>
          <w:lang w:val="ru-RU"/>
        </w:rPr>
        <w:t xml:space="preserve"> (1–3 для точек; 3–8 для повышенного теплоотвода).</w:t>
      </w:r>
    </w:p>
    <w:p w14:paraId="5512061F" w14:textId="77777777" w:rsidR="009D2EC3" w:rsidRDefault="00805115">
      <w:pPr>
        <w:pStyle w:val="a0"/>
      </w:pPr>
      <w:proofErr w:type="spellStart"/>
      <w:r w:rsidRPr="00305A02">
        <w:rPr>
          <w:highlight w:val="yellow"/>
        </w:rPr>
        <w:t>Предпрогрев</w:t>
      </w:r>
      <w:proofErr w:type="spellEnd"/>
      <w:r w:rsidRPr="00305A02">
        <w:rPr>
          <w:highlight w:val="yellow"/>
        </w:rPr>
        <w:t xml:space="preserve"> — 0…1000 </w:t>
      </w:r>
      <w:proofErr w:type="spellStart"/>
      <w:r w:rsidRPr="00305A02">
        <w:rPr>
          <w:highlight w:val="yellow"/>
        </w:rPr>
        <w:t>ms</w:t>
      </w:r>
      <w:proofErr w:type="spellEnd"/>
      <w:r w:rsidRPr="00305A02">
        <w:rPr>
          <w:highlight w:val="yellow"/>
        </w:rPr>
        <w:t xml:space="preserve"> (</w:t>
      </w:r>
      <w:proofErr w:type="spellStart"/>
      <w:r w:rsidRPr="00305A02">
        <w:rPr>
          <w:highlight w:val="yellow"/>
        </w:rPr>
        <w:t>опциональн</w:t>
      </w:r>
      <w:r w:rsidRPr="00305A02">
        <w:rPr>
          <w:highlight w:val="yellow"/>
        </w:rPr>
        <w:t>о</w:t>
      </w:r>
      <w:proofErr w:type="spellEnd"/>
      <w:r w:rsidRPr="00305A02">
        <w:rPr>
          <w:highlight w:val="yellow"/>
        </w:rPr>
        <w:t>).</w:t>
      </w:r>
    </w:p>
    <w:p w14:paraId="2F81B977" w14:textId="77777777" w:rsidR="009D2EC3" w:rsidRPr="00305A02" w:rsidRDefault="00805115">
      <w:pPr>
        <w:pStyle w:val="a0"/>
        <w:rPr>
          <w:highlight w:val="yellow"/>
        </w:rPr>
      </w:pPr>
      <w:r w:rsidRPr="00305A02">
        <w:rPr>
          <w:highlight w:val="yellow"/>
        </w:rPr>
        <w:t>Дожиг кратера — 0…800 ms.</w:t>
      </w:r>
    </w:p>
    <w:p w14:paraId="1EB4DAC8" w14:textId="77777777" w:rsidR="009D2EC3" w:rsidRDefault="00805115">
      <w:pPr>
        <w:pStyle w:val="a0"/>
      </w:pPr>
      <w:r>
        <w:t>Таймаут дуги — 0.1…3.0 s.</w:t>
      </w:r>
    </w:p>
    <w:p w14:paraId="1B39E840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Интервал прихваток — по времени или длине.</w:t>
      </w:r>
    </w:p>
    <w:p w14:paraId="178F9E91" w14:textId="77777777" w:rsidR="009D2EC3" w:rsidRDefault="00805115">
      <w:proofErr w:type="spellStart"/>
      <w:r>
        <w:t>Меню</w:t>
      </w:r>
      <w:proofErr w:type="spellEnd"/>
      <w:r>
        <w:t xml:space="preserve"> → </w:t>
      </w:r>
      <w:proofErr w:type="spellStart"/>
      <w:r w:rsidRPr="00305A02">
        <w:rPr>
          <w:highlight w:val="yellow"/>
        </w:rPr>
        <w:t>Прихватки</w:t>
      </w:r>
      <w:proofErr w:type="spellEnd"/>
    </w:p>
    <w:p w14:paraId="7BC2E6CE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Интервал (время) — шаг между прихватками по времени.</w:t>
      </w:r>
    </w:p>
    <w:p w14:paraId="7F1D6DA2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Интервал (длина) — шаг между прихватками по длине шва (пересчёт по скорости).</w:t>
      </w:r>
    </w:p>
    <w:p w14:paraId="2703E959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Точек в серии — количество последовательных прихваток.</w:t>
      </w:r>
    </w:p>
    <w:p w14:paraId="5C1BBACB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Задержка старта — пауза перед первым импульсом.</w:t>
      </w:r>
    </w:p>
    <w:p w14:paraId="16F89FAD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 xml:space="preserve">8. Настройка под </w:t>
      </w:r>
      <w:r w:rsidRPr="00EF28BA">
        <w:rPr>
          <w:lang w:val="ru-RU"/>
        </w:rPr>
        <w:t>задачи (рекомендации)</w:t>
      </w:r>
    </w:p>
    <w:p w14:paraId="5B12632C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 xml:space="preserve">Тонкая сталь 0.8–1.2 мм: Импульс 80–140 </w:t>
      </w:r>
      <w:proofErr w:type="spellStart"/>
      <w:r>
        <w:t>ms</w:t>
      </w:r>
      <w:proofErr w:type="spellEnd"/>
      <w:r w:rsidRPr="00EF28BA">
        <w:rPr>
          <w:lang w:val="ru-RU"/>
        </w:rPr>
        <w:t xml:space="preserve">; Пауза 150–250 </w:t>
      </w:r>
      <w:proofErr w:type="spellStart"/>
      <w:r>
        <w:t>ms</w:t>
      </w:r>
      <w:proofErr w:type="spellEnd"/>
      <w:r w:rsidRPr="00EF28BA">
        <w:rPr>
          <w:lang w:val="ru-RU"/>
        </w:rPr>
        <w:t xml:space="preserve">; Импульсов 1–2; </w:t>
      </w:r>
      <w:proofErr w:type="spellStart"/>
      <w:r w:rsidRPr="00EF28BA">
        <w:rPr>
          <w:lang w:val="ru-RU"/>
        </w:rPr>
        <w:t>Дожиг</w:t>
      </w:r>
      <w:proofErr w:type="spellEnd"/>
      <w:r w:rsidRPr="00EF28BA">
        <w:rPr>
          <w:lang w:val="ru-RU"/>
        </w:rPr>
        <w:t xml:space="preserve"> 80–150 </w:t>
      </w:r>
      <w:proofErr w:type="spellStart"/>
      <w:r>
        <w:t>ms</w:t>
      </w:r>
      <w:proofErr w:type="spellEnd"/>
      <w:r w:rsidRPr="00EF28BA">
        <w:rPr>
          <w:lang w:val="ru-RU"/>
        </w:rPr>
        <w:t>.</w:t>
      </w:r>
    </w:p>
    <w:p w14:paraId="6B737915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Вертикальный шов (</w:t>
      </w:r>
      <w:r>
        <w:t>PF</w:t>
      </w:r>
      <w:r w:rsidRPr="00EF28BA">
        <w:rPr>
          <w:lang w:val="ru-RU"/>
        </w:rPr>
        <w:t xml:space="preserve">): Импульс 90–160 </w:t>
      </w:r>
      <w:proofErr w:type="spellStart"/>
      <w:r>
        <w:t>ms</w:t>
      </w:r>
      <w:proofErr w:type="spellEnd"/>
      <w:r w:rsidRPr="00EF28BA">
        <w:rPr>
          <w:lang w:val="ru-RU"/>
        </w:rPr>
        <w:t xml:space="preserve">; Пауза 180–300 </w:t>
      </w:r>
      <w:proofErr w:type="spellStart"/>
      <w:r>
        <w:t>ms</w:t>
      </w:r>
      <w:proofErr w:type="spellEnd"/>
      <w:r w:rsidRPr="00EF28BA">
        <w:rPr>
          <w:lang w:val="ru-RU"/>
        </w:rPr>
        <w:t>; Импульсов 2–3.</w:t>
      </w:r>
    </w:p>
    <w:p w14:paraId="47F8FC43" w14:textId="77777777" w:rsidR="009D2EC3" w:rsidRPr="00EF28BA" w:rsidRDefault="00805115">
      <w:pPr>
        <w:rPr>
          <w:lang w:val="ru-RU"/>
        </w:rPr>
      </w:pPr>
      <w:proofErr w:type="spellStart"/>
      <w:r w:rsidRPr="00EF28BA">
        <w:rPr>
          <w:lang w:val="ru-RU"/>
        </w:rPr>
        <w:lastRenderedPageBreak/>
        <w:t>Автоприхватки</w:t>
      </w:r>
      <w:proofErr w:type="spellEnd"/>
      <w:r w:rsidRPr="00EF28BA">
        <w:rPr>
          <w:lang w:val="ru-RU"/>
        </w:rPr>
        <w:t xml:space="preserve"> (шаг 20–40 мм): Интервал 0.25–0.6 </w:t>
      </w:r>
      <w:r>
        <w:t>s</w:t>
      </w:r>
      <w:r w:rsidRPr="00EF28BA">
        <w:rPr>
          <w:lang w:val="ru-RU"/>
        </w:rPr>
        <w:t xml:space="preserve"> при скорости ~8</w:t>
      </w:r>
      <w:r w:rsidRPr="00EF28BA">
        <w:rPr>
          <w:lang w:val="ru-RU"/>
        </w:rPr>
        <w:t xml:space="preserve">0–150 мм/с; Задержка старта 100–300 </w:t>
      </w:r>
      <w:proofErr w:type="spellStart"/>
      <w:r>
        <w:t>ms</w:t>
      </w:r>
      <w:proofErr w:type="spellEnd"/>
      <w:r w:rsidRPr="00EF28BA">
        <w:rPr>
          <w:lang w:val="ru-RU"/>
        </w:rPr>
        <w:t>.</w:t>
      </w:r>
    </w:p>
    <w:p w14:paraId="35F263E4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Параметры нормируйте под источник, проволоку/электрод, газ и теплопроводность детали.</w:t>
      </w:r>
    </w:p>
    <w:p w14:paraId="2EEEFB98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>9. Интеграция с роботом/ПЛК</w:t>
      </w:r>
    </w:p>
    <w:p w14:paraId="2136C0ED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Сигналы (</w:t>
      </w:r>
      <w:r w:rsidRPr="00305A02">
        <w:rPr>
          <w:highlight w:val="yellow"/>
          <w:lang w:val="ru-RU"/>
        </w:rPr>
        <w:t xml:space="preserve">типовой </w:t>
      </w:r>
      <w:proofErr w:type="spellStart"/>
      <w:r w:rsidRPr="00305A02">
        <w:rPr>
          <w:highlight w:val="yellow"/>
          <w:lang w:val="ru-RU"/>
        </w:rPr>
        <w:t>мэппинг</w:t>
      </w:r>
      <w:proofErr w:type="spellEnd"/>
      <w:r w:rsidRPr="00EF28BA">
        <w:rPr>
          <w:lang w:val="ru-RU"/>
        </w:rPr>
        <w:t xml:space="preserve">): входы </w:t>
      </w:r>
      <w:r>
        <w:t>START</w:t>
      </w:r>
      <w:r w:rsidRPr="00EF28BA">
        <w:rPr>
          <w:lang w:val="ru-RU"/>
        </w:rPr>
        <w:t>/</w:t>
      </w:r>
      <w:r>
        <w:t>ENABLE</w:t>
      </w:r>
      <w:r w:rsidRPr="00EF28BA">
        <w:rPr>
          <w:lang w:val="ru-RU"/>
        </w:rPr>
        <w:t>/</w:t>
      </w:r>
      <w:r>
        <w:t>RESET</w:t>
      </w:r>
      <w:r w:rsidRPr="00EF28BA">
        <w:rPr>
          <w:lang w:val="ru-RU"/>
        </w:rPr>
        <w:t xml:space="preserve">; выходы </w:t>
      </w:r>
      <w:r>
        <w:t>READY</w:t>
      </w:r>
      <w:r w:rsidRPr="00EF28BA">
        <w:rPr>
          <w:lang w:val="ru-RU"/>
        </w:rPr>
        <w:t>/</w:t>
      </w:r>
      <w:r>
        <w:t>WELD</w:t>
      </w:r>
      <w:r w:rsidRPr="00EF28BA">
        <w:rPr>
          <w:lang w:val="ru-RU"/>
        </w:rPr>
        <w:t xml:space="preserve"> </w:t>
      </w:r>
      <w:r>
        <w:t>ON</w:t>
      </w:r>
      <w:r w:rsidRPr="00EF28BA">
        <w:rPr>
          <w:lang w:val="ru-RU"/>
        </w:rPr>
        <w:t>/</w:t>
      </w:r>
      <w:r>
        <w:t>FAULT</w:t>
      </w:r>
      <w:r w:rsidRPr="00EF28BA">
        <w:rPr>
          <w:lang w:val="ru-RU"/>
        </w:rPr>
        <w:t>.</w:t>
      </w:r>
    </w:p>
    <w:p w14:paraId="4C93FB3F" w14:textId="77777777" w:rsidR="009D2EC3" w:rsidRPr="00EF28BA" w:rsidRDefault="00805115">
      <w:pPr>
        <w:pStyle w:val="a"/>
        <w:rPr>
          <w:lang w:val="ru-RU"/>
        </w:rPr>
      </w:pPr>
      <w:r w:rsidRPr="00305A02">
        <w:rPr>
          <w:highlight w:val="yellow"/>
          <w:lang w:val="ru-RU"/>
        </w:rPr>
        <w:t>ПЛК</w:t>
      </w:r>
      <w:r w:rsidRPr="00EF28BA">
        <w:rPr>
          <w:lang w:val="ru-RU"/>
        </w:rPr>
        <w:t xml:space="preserve">/робот проверяет </w:t>
      </w:r>
      <w:r>
        <w:t>R</w:t>
      </w:r>
      <w:r>
        <w:t>EADY</w:t>
      </w:r>
      <w:r w:rsidRPr="00EF28BA">
        <w:rPr>
          <w:lang w:val="ru-RU"/>
        </w:rPr>
        <w:t xml:space="preserve"> = 1 и </w:t>
      </w:r>
      <w:r>
        <w:t>FAULT</w:t>
      </w:r>
      <w:r w:rsidRPr="00EF28BA">
        <w:rPr>
          <w:lang w:val="ru-RU"/>
        </w:rPr>
        <w:t xml:space="preserve"> = 0.</w:t>
      </w:r>
    </w:p>
    <w:p w14:paraId="641A6DBC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Подаёт </w:t>
      </w:r>
      <w:r>
        <w:t>ENABLE</w:t>
      </w:r>
      <w:r w:rsidRPr="00EF28BA">
        <w:rPr>
          <w:lang w:val="ru-RU"/>
        </w:rPr>
        <w:t xml:space="preserve"> = 1 и затем </w:t>
      </w:r>
      <w:r>
        <w:t>START</w:t>
      </w:r>
      <w:r w:rsidRPr="00EF28BA">
        <w:rPr>
          <w:lang w:val="ru-RU"/>
        </w:rPr>
        <w:t xml:space="preserve"> = 1.</w:t>
      </w:r>
    </w:p>
    <w:p w14:paraId="64F0BAEF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Контроллер включает цикл и выдаёт </w:t>
      </w:r>
      <w:r>
        <w:t>WELD</w:t>
      </w:r>
      <w:r w:rsidRPr="00EF28BA">
        <w:rPr>
          <w:lang w:val="ru-RU"/>
        </w:rPr>
        <w:t xml:space="preserve"> </w:t>
      </w:r>
      <w:r>
        <w:t>ON</w:t>
      </w:r>
      <w:r w:rsidRPr="00EF28BA">
        <w:rPr>
          <w:lang w:val="ru-RU"/>
        </w:rPr>
        <w:t xml:space="preserve"> = 1 на время импульса(</w:t>
      </w:r>
      <w:proofErr w:type="spellStart"/>
      <w:r w:rsidRPr="00EF28BA">
        <w:rPr>
          <w:lang w:val="ru-RU"/>
        </w:rPr>
        <w:t>ов</w:t>
      </w:r>
      <w:proofErr w:type="spellEnd"/>
      <w:r w:rsidRPr="00EF28BA">
        <w:rPr>
          <w:lang w:val="ru-RU"/>
        </w:rPr>
        <w:t>).</w:t>
      </w:r>
    </w:p>
    <w:p w14:paraId="02404369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По окончании цикла </w:t>
      </w:r>
      <w:r>
        <w:t>WELD</w:t>
      </w:r>
      <w:r w:rsidRPr="00EF28BA">
        <w:rPr>
          <w:lang w:val="ru-RU"/>
        </w:rPr>
        <w:t xml:space="preserve"> </w:t>
      </w:r>
      <w:r>
        <w:t>ON</w:t>
      </w:r>
      <w:r w:rsidRPr="00EF28BA">
        <w:rPr>
          <w:lang w:val="ru-RU"/>
        </w:rPr>
        <w:t xml:space="preserve"> = 0; </w:t>
      </w:r>
      <w:proofErr w:type="spellStart"/>
      <w:r w:rsidRPr="00EF28BA">
        <w:rPr>
          <w:lang w:val="ru-RU"/>
        </w:rPr>
        <w:t>прихваточный</w:t>
      </w:r>
      <w:proofErr w:type="spellEnd"/>
      <w:r w:rsidRPr="00EF28BA">
        <w:rPr>
          <w:lang w:val="ru-RU"/>
        </w:rPr>
        <w:t xml:space="preserve"> режим повторяет циклы по заданному интервалу.</w:t>
      </w:r>
    </w:p>
    <w:p w14:paraId="7666CBCA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При </w:t>
      </w:r>
      <w:r>
        <w:t>FAULT</w:t>
      </w:r>
      <w:r w:rsidRPr="00EF28BA">
        <w:rPr>
          <w:lang w:val="ru-RU"/>
        </w:rPr>
        <w:t xml:space="preserve"> = 1 — останов, устранение п</w:t>
      </w:r>
      <w:r w:rsidRPr="00EF28BA">
        <w:rPr>
          <w:lang w:val="ru-RU"/>
        </w:rPr>
        <w:t xml:space="preserve">ричины и </w:t>
      </w:r>
      <w:r>
        <w:t>RESET</w:t>
      </w:r>
      <w:r w:rsidRPr="00EF28BA">
        <w:rPr>
          <w:lang w:val="ru-RU"/>
        </w:rPr>
        <w:t>.</w:t>
      </w:r>
    </w:p>
    <w:p w14:paraId="60A4EA83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 xml:space="preserve">Синхронизация по длине: либо внешнее расписание от ПЛК по скорости, либо внутренний таймер </w:t>
      </w:r>
      <w:r>
        <w:t>PWC</w:t>
      </w:r>
      <w:r w:rsidRPr="00EF28BA">
        <w:rPr>
          <w:lang w:val="ru-RU"/>
        </w:rPr>
        <w:t>.</w:t>
      </w:r>
    </w:p>
    <w:p w14:paraId="31C5842C" w14:textId="77777777" w:rsidR="009D2EC3" w:rsidRDefault="00805115">
      <w:pPr>
        <w:pStyle w:val="1"/>
      </w:pPr>
      <w:r>
        <w:t>10. Калибровка таймингов</w:t>
      </w:r>
    </w:p>
    <w:p w14:paraId="016C6AFF" w14:textId="77777777" w:rsidR="009D2EC3" w:rsidRDefault="00805115">
      <w:pPr>
        <w:pStyle w:val="a"/>
      </w:pPr>
      <w:r>
        <w:t>Меню → Сервис → Калибровка.</w:t>
      </w:r>
    </w:p>
    <w:p w14:paraId="37517867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>Включите «сухой» одиночный импульс без сварки.</w:t>
      </w:r>
    </w:p>
    <w:p w14:paraId="4B84D100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>Сравните реальную длительность с уставкой (о</w:t>
      </w:r>
      <w:r w:rsidRPr="00EF28BA">
        <w:rPr>
          <w:lang w:val="ru-RU"/>
        </w:rPr>
        <w:t>сциллограмма/логика источника).</w:t>
      </w:r>
    </w:p>
    <w:p w14:paraId="4152BA2D" w14:textId="77777777" w:rsidR="009D2EC3" w:rsidRDefault="00805115">
      <w:pPr>
        <w:pStyle w:val="a"/>
      </w:pPr>
      <w:proofErr w:type="spellStart"/>
      <w:r>
        <w:t>Поправьте</w:t>
      </w:r>
      <w:proofErr w:type="spellEnd"/>
      <w:r>
        <w:t xml:space="preserve"> </w:t>
      </w:r>
      <w:proofErr w:type="spellStart"/>
      <w:r>
        <w:t>коэффициент</w:t>
      </w:r>
      <w:proofErr w:type="spellEnd"/>
      <w:r>
        <w:t xml:space="preserve"> </w:t>
      </w:r>
      <w:proofErr w:type="spellStart"/>
      <w:r>
        <w:t>калибровки</w:t>
      </w:r>
      <w:proofErr w:type="spellEnd"/>
      <w:r>
        <w:t xml:space="preserve"> (±1…5 %).</w:t>
      </w:r>
    </w:p>
    <w:p w14:paraId="1DBD2DA3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Повторите для Пауза и </w:t>
      </w:r>
      <w:proofErr w:type="spellStart"/>
      <w:r w:rsidRPr="00EF28BA">
        <w:rPr>
          <w:lang w:val="ru-RU"/>
        </w:rPr>
        <w:t>Дожиг</w:t>
      </w:r>
      <w:proofErr w:type="spellEnd"/>
      <w:r w:rsidRPr="00EF28BA">
        <w:rPr>
          <w:lang w:val="ru-RU"/>
        </w:rPr>
        <w:t>.</w:t>
      </w:r>
    </w:p>
    <w:p w14:paraId="7D8C7F28" w14:textId="77777777" w:rsidR="009D2EC3" w:rsidRDefault="00805115">
      <w:pPr>
        <w:pStyle w:val="1"/>
      </w:pPr>
      <w:r>
        <w:t xml:space="preserve">11. </w:t>
      </w:r>
      <w:proofErr w:type="spellStart"/>
      <w:r>
        <w:t>Обслуживание</w:t>
      </w:r>
      <w:proofErr w:type="spellEnd"/>
    </w:p>
    <w:p w14:paraId="11F72389" w14:textId="77777777" w:rsidR="009D2EC3" w:rsidRDefault="00805115">
      <w:pPr>
        <w:pStyle w:val="a0"/>
      </w:pPr>
      <w:r>
        <w:t>Проверяйте затяжку клемм.</w:t>
      </w:r>
    </w:p>
    <w:p w14:paraId="511AF7F0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Держите в чистоте вентиляционные отверстия.</w:t>
      </w:r>
    </w:p>
    <w:p w14:paraId="12A6A2BC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Осматривайте кабели на трещины/переломы.</w:t>
      </w:r>
    </w:p>
    <w:p w14:paraId="1DBDB308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 xml:space="preserve">Раз в 3–6 мес. </w:t>
      </w:r>
      <w:r w:rsidRPr="00EF28BA">
        <w:rPr>
          <w:lang w:val="ru-RU"/>
        </w:rPr>
        <w:t>очищайте контакты разъёмов и протягивайте винты.</w:t>
      </w:r>
    </w:p>
    <w:p w14:paraId="12EA59FA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>Считать код/сообщение с экрана.</w:t>
      </w:r>
    </w:p>
    <w:p w14:paraId="438A8EE2" w14:textId="77777777" w:rsidR="009D2EC3" w:rsidRDefault="00805115">
      <w:pPr>
        <w:pStyle w:val="a"/>
      </w:pPr>
      <w:proofErr w:type="spellStart"/>
      <w:r>
        <w:t>Проверить</w:t>
      </w:r>
      <w:proofErr w:type="spellEnd"/>
      <w:r>
        <w:t xml:space="preserve"> </w:t>
      </w:r>
      <w:proofErr w:type="spellStart"/>
      <w:r>
        <w:t>питание</w:t>
      </w:r>
      <w:proofErr w:type="spellEnd"/>
      <w:r>
        <w:t xml:space="preserve"> и </w:t>
      </w:r>
      <w:proofErr w:type="spellStart"/>
      <w:r>
        <w:t>межблокировки</w:t>
      </w:r>
      <w:proofErr w:type="spellEnd"/>
      <w:r>
        <w:t>.</w:t>
      </w:r>
    </w:p>
    <w:p w14:paraId="35983D62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Протестировать входы/выходы в меню </w:t>
      </w:r>
      <w:r>
        <w:t>I</w:t>
      </w:r>
      <w:r w:rsidRPr="00EF28BA">
        <w:rPr>
          <w:lang w:val="ru-RU"/>
        </w:rPr>
        <w:t>/</w:t>
      </w:r>
      <w:r>
        <w:t>O</w:t>
      </w:r>
      <w:r w:rsidRPr="00EF28BA">
        <w:rPr>
          <w:lang w:val="ru-RU"/>
        </w:rPr>
        <w:t>.</w:t>
      </w:r>
    </w:p>
    <w:p w14:paraId="2C77A4CE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>Выполнить «сухой» цикл без сварки.</w:t>
      </w:r>
    </w:p>
    <w:p w14:paraId="04FA4244" w14:textId="77777777" w:rsidR="009D2EC3" w:rsidRPr="00EF28BA" w:rsidRDefault="00805115">
      <w:pPr>
        <w:pStyle w:val="a"/>
        <w:rPr>
          <w:lang w:val="ru-RU"/>
        </w:rPr>
      </w:pPr>
      <w:r w:rsidRPr="00EF28BA">
        <w:rPr>
          <w:lang w:val="ru-RU"/>
        </w:rPr>
        <w:t xml:space="preserve">Проверить </w:t>
      </w:r>
      <w:r w:rsidRPr="00EF28BA">
        <w:rPr>
          <w:lang w:val="ru-RU"/>
        </w:rPr>
        <w:t>источник/газ/контакты, вернуть заводские настройки при необходимости.</w:t>
      </w:r>
    </w:p>
    <w:p w14:paraId="0FCCCC80" w14:textId="77777777" w:rsidR="009D2EC3" w:rsidRDefault="00805115">
      <w:pPr>
        <w:pStyle w:val="1"/>
      </w:pPr>
      <w:r>
        <w:lastRenderedPageBreak/>
        <w:t>13. Требования безопасности</w:t>
      </w:r>
    </w:p>
    <w:p w14:paraId="3ECDFAE7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Работайте в СИЗ (маска, перчатки, очки, спецодежда).</w:t>
      </w:r>
    </w:p>
    <w:p w14:paraId="7F1F56CA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Отдельно прокладывайте силовые/слаботочные линии.</w:t>
      </w:r>
    </w:p>
    <w:p w14:paraId="705192A5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Организуйте корректно «массу» и заземление.</w:t>
      </w:r>
    </w:p>
    <w:p w14:paraId="0473A92C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Не изменяйт</w:t>
      </w:r>
      <w:r w:rsidRPr="00EF28BA">
        <w:rPr>
          <w:lang w:val="ru-RU"/>
        </w:rPr>
        <w:t>е схему без согласования с производителем.</w:t>
      </w:r>
    </w:p>
    <w:p w14:paraId="642DBFBE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Работы внутри корпуса — при снятом питании квалифицированным персоналом.</w:t>
      </w:r>
    </w:p>
    <w:p w14:paraId="4A21D628" w14:textId="77777777" w:rsidR="009D2EC3" w:rsidRDefault="00805115">
      <w:pPr>
        <w:pStyle w:val="1"/>
      </w:pPr>
      <w:r>
        <w:t>14. Хранение и транспортировка</w:t>
      </w:r>
    </w:p>
    <w:p w14:paraId="0F219939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В оригинальной таре, в сухих проветриваемых помещениях.</w:t>
      </w:r>
    </w:p>
    <w:p w14:paraId="16FFC746" w14:textId="77777777" w:rsidR="009D2EC3" w:rsidRDefault="00805115">
      <w:pPr>
        <w:pStyle w:val="a0"/>
      </w:pPr>
      <w:proofErr w:type="spellStart"/>
      <w:r>
        <w:t>Избегать</w:t>
      </w:r>
      <w:proofErr w:type="spellEnd"/>
      <w:r>
        <w:t xml:space="preserve"> </w:t>
      </w:r>
      <w:proofErr w:type="spellStart"/>
      <w:r>
        <w:t>ударов</w:t>
      </w:r>
      <w:proofErr w:type="spellEnd"/>
      <w:r>
        <w:t>/</w:t>
      </w:r>
      <w:proofErr w:type="spellStart"/>
      <w:r>
        <w:t>вибраций</w:t>
      </w:r>
      <w:proofErr w:type="spellEnd"/>
      <w:r>
        <w:t>.</w:t>
      </w:r>
    </w:p>
    <w:p w14:paraId="6D8C784E" w14:textId="77777777" w:rsidR="009D2EC3" w:rsidRPr="00EF28BA" w:rsidRDefault="00805115">
      <w:pPr>
        <w:pStyle w:val="a0"/>
        <w:rPr>
          <w:lang w:val="ru-RU"/>
        </w:rPr>
      </w:pPr>
      <w:r w:rsidRPr="00EF28BA">
        <w:rPr>
          <w:lang w:val="ru-RU"/>
        </w:rPr>
        <w:t>Не допускать конденсата и а</w:t>
      </w:r>
      <w:r w:rsidRPr="00EF28BA">
        <w:rPr>
          <w:lang w:val="ru-RU"/>
        </w:rPr>
        <w:t>грессивных сред.</w:t>
      </w:r>
    </w:p>
    <w:p w14:paraId="40F04B29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>15. Гарантия и поддержка</w:t>
      </w:r>
    </w:p>
    <w:p w14:paraId="5D80436D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Гарантийные обязательства — по паспорту/договору поставки.</w:t>
      </w:r>
    </w:p>
    <w:p w14:paraId="1CA79D24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Техподдержка: +7‑962‑308‑22‑86, 88</w:t>
      </w:r>
      <w:r>
        <w:t>x</w:t>
      </w:r>
      <w:r w:rsidRPr="00EF28BA">
        <w:rPr>
          <w:lang w:val="ru-RU"/>
        </w:rPr>
        <w:t>99@</w:t>
      </w:r>
      <w:r>
        <w:t>mail</w:t>
      </w:r>
      <w:r w:rsidRPr="00EF28BA">
        <w:rPr>
          <w:lang w:val="ru-RU"/>
        </w:rPr>
        <w:t>.</w:t>
      </w:r>
      <w:proofErr w:type="spellStart"/>
      <w:r>
        <w:t>ru</w:t>
      </w:r>
      <w:proofErr w:type="spellEnd"/>
      <w:r w:rsidRPr="00EF28BA">
        <w:rPr>
          <w:lang w:val="ru-RU"/>
        </w:rPr>
        <w:t>.</w:t>
      </w:r>
    </w:p>
    <w:p w14:paraId="6544412C" w14:textId="77777777" w:rsidR="009D2EC3" w:rsidRPr="00EF28BA" w:rsidRDefault="00805115">
      <w:pPr>
        <w:rPr>
          <w:lang w:val="ru-RU"/>
        </w:rPr>
      </w:pPr>
      <w:r w:rsidRPr="00EF28BA">
        <w:rPr>
          <w:lang w:val="ru-RU"/>
        </w:rPr>
        <w:t>Обновления и консультации — через официальный сайт производителя.</w:t>
      </w:r>
    </w:p>
    <w:p w14:paraId="06851FB0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 xml:space="preserve">Приложение </w:t>
      </w:r>
      <w:r>
        <w:t>A</w:t>
      </w:r>
      <w:r w:rsidRPr="00EF28BA">
        <w:rPr>
          <w:lang w:val="ru-RU"/>
        </w:rPr>
        <w:t xml:space="preserve">. Карта параметров </w:t>
      </w:r>
      <w:r w:rsidRPr="00EF28BA">
        <w:rPr>
          <w:lang w:val="ru-RU"/>
        </w:rPr>
        <w:t>(шаблон для печати)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9D2EC3" w14:paraId="6FB8CD9A" w14:textId="77777777">
        <w:tc>
          <w:tcPr>
            <w:tcW w:w="1728" w:type="dxa"/>
          </w:tcPr>
          <w:p w14:paraId="3C1D493A" w14:textId="77777777" w:rsidR="009D2EC3" w:rsidRDefault="00805115">
            <w:proofErr w:type="spellStart"/>
            <w:r>
              <w:t>Раздел</w:t>
            </w:r>
            <w:proofErr w:type="spellEnd"/>
          </w:p>
        </w:tc>
        <w:tc>
          <w:tcPr>
            <w:tcW w:w="1728" w:type="dxa"/>
          </w:tcPr>
          <w:p w14:paraId="4A8F08F1" w14:textId="77777777" w:rsidR="009D2EC3" w:rsidRDefault="00805115">
            <w:r>
              <w:t>Параметр</w:t>
            </w:r>
          </w:p>
        </w:tc>
        <w:tc>
          <w:tcPr>
            <w:tcW w:w="1728" w:type="dxa"/>
          </w:tcPr>
          <w:p w14:paraId="6C56DB57" w14:textId="77777777" w:rsidR="009D2EC3" w:rsidRDefault="00805115">
            <w:r>
              <w:t>Диапазон/Ед.</w:t>
            </w:r>
          </w:p>
        </w:tc>
        <w:tc>
          <w:tcPr>
            <w:tcW w:w="1728" w:type="dxa"/>
          </w:tcPr>
          <w:p w14:paraId="5B2997FB" w14:textId="77777777" w:rsidR="009D2EC3" w:rsidRDefault="00805115">
            <w:r>
              <w:t>Уставка</w:t>
            </w:r>
          </w:p>
        </w:tc>
        <w:tc>
          <w:tcPr>
            <w:tcW w:w="1728" w:type="dxa"/>
          </w:tcPr>
          <w:p w14:paraId="65B8704B" w14:textId="77777777" w:rsidR="009D2EC3" w:rsidRDefault="00805115">
            <w:r>
              <w:t>Примечание</w:t>
            </w:r>
          </w:p>
        </w:tc>
      </w:tr>
      <w:tr w:rsidR="009D2EC3" w14:paraId="07BC7E34" w14:textId="77777777">
        <w:tc>
          <w:tcPr>
            <w:tcW w:w="1728" w:type="dxa"/>
          </w:tcPr>
          <w:p w14:paraId="1FB47D6A" w14:textId="77777777" w:rsidR="009D2EC3" w:rsidRDefault="00805115">
            <w:r>
              <w:t>Параметры процесса</w:t>
            </w:r>
          </w:p>
        </w:tc>
        <w:tc>
          <w:tcPr>
            <w:tcW w:w="1728" w:type="dxa"/>
          </w:tcPr>
          <w:p w14:paraId="6A3C17B5" w14:textId="77777777" w:rsidR="009D2EC3" w:rsidRDefault="00805115">
            <w:r>
              <w:t>Импульс ВКЛ</w:t>
            </w:r>
          </w:p>
        </w:tc>
        <w:tc>
          <w:tcPr>
            <w:tcW w:w="1728" w:type="dxa"/>
          </w:tcPr>
          <w:p w14:paraId="1E66708B" w14:textId="77777777" w:rsidR="009D2EC3" w:rsidRDefault="00805115">
            <w:r>
              <w:t>ms</w:t>
            </w:r>
          </w:p>
        </w:tc>
        <w:tc>
          <w:tcPr>
            <w:tcW w:w="1728" w:type="dxa"/>
          </w:tcPr>
          <w:p w14:paraId="5AF84CA7" w14:textId="77777777" w:rsidR="009D2EC3" w:rsidRDefault="009D2EC3"/>
        </w:tc>
        <w:tc>
          <w:tcPr>
            <w:tcW w:w="1728" w:type="dxa"/>
          </w:tcPr>
          <w:p w14:paraId="02A17970" w14:textId="77777777" w:rsidR="009D2EC3" w:rsidRDefault="009D2EC3"/>
        </w:tc>
      </w:tr>
      <w:tr w:rsidR="009D2EC3" w14:paraId="14EA5D83" w14:textId="77777777">
        <w:tc>
          <w:tcPr>
            <w:tcW w:w="1728" w:type="dxa"/>
          </w:tcPr>
          <w:p w14:paraId="6542536D" w14:textId="77777777" w:rsidR="009D2EC3" w:rsidRDefault="009D2EC3"/>
        </w:tc>
        <w:tc>
          <w:tcPr>
            <w:tcW w:w="1728" w:type="dxa"/>
          </w:tcPr>
          <w:p w14:paraId="3C8778D2" w14:textId="77777777" w:rsidR="009D2EC3" w:rsidRDefault="00805115">
            <w:r>
              <w:t>Пауза</w:t>
            </w:r>
          </w:p>
        </w:tc>
        <w:tc>
          <w:tcPr>
            <w:tcW w:w="1728" w:type="dxa"/>
          </w:tcPr>
          <w:p w14:paraId="3432E0FD" w14:textId="77777777" w:rsidR="009D2EC3" w:rsidRDefault="00805115">
            <w:r>
              <w:t>ms</w:t>
            </w:r>
          </w:p>
        </w:tc>
        <w:tc>
          <w:tcPr>
            <w:tcW w:w="1728" w:type="dxa"/>
          </w:tcPr>
          <w:p w14:paraId="1EEE1571" w14:textId="77777777" w:rsidR="009D2EC3" w:rsidRDefault="009D2EC3"/>
        </w:tc>
        <w:tc>
          <w:tcPr>
            <w:tcW w:w="1728" w:type="dxa"/>
          </w:tcPr>
          <w:p w14:paraId="2EB94720" w14:textId="77777777" w:rsidR="009D2EC3" w:rsidRDefault="009D2EC3"/>
        </w:tc>
      </w:tr>
      <w:tr w:rsidR="009D2EC3" w14:paraId="5069CCDD" w14:textId="77777777">
        <w:tc>
          <w:tcPr>
            <w:tcW w:w="1728" w:type="dxa"/>
          </w:tcPr>
          <w:p w14:paraId="7E12179E" w14:textId="77777777" w:rsidR="009D2EC3" w:rsidRDefault="009D2EC3"/>
        </w:tc>
        <w:tc>
          <w:tcPr>
            <w:tcW w:w="1728" w:type="dxa"/>
          </w:tcPr>
          <w:p w14:paraId="17210EF9" w14:textId="77777777" w:rsidR="009D2EC3" w:rsidRDefault="00805115">
            <w:r>
              <w:t>Кол-во импульсов</w:t>
            </w:r>
          </w:p>
        </w:tc>
        <w:tc>
          <w:tcPr>
            <w:tcW w:w="1728" w:type="dxa"/>
          </w:tcPr>
          <w:p w14:paraId="6A48229F" w14:textId="77777777" w:rsidR="009D2EC3" w:rsidRDefault="00805115">
            <w:r>
              <w:t>шт</w:t>
            </w:r>
          </w:p>
        </w:tc>
        <w:tc>
          <w:tcPr>
            <w:tcW w:w="1728" w:type="dxa"/>
          </w:tcPr>
          <w:p w14:paraId="6C65287E" w14:textId="77777777" w:rsidR="009D2EC3" w:rsidRDefault="009D2EC3"/>
        </w:tc>
        <w:tc>
          <w:tcPr>
            <w:tcW w:w="1728" w:type="dxa"/>
          </w:tcPr>
          <w:p w14:paraId="7FCF57D7" w14:textId="77777777" w:rsidR="009D2EC3" w:rsidRDefault="009D2EC3"/>
        </w:tc>
      </w:tr>
      <w:tr w:rsidR="009D2EC3" w14:paraId="2D519096" w14:textId="77777777">
        <w:tc>
          <w:tcPr>
            <w:tcW w:w="1728" w:type="dxa"/>
          </w:tcPr>
          <w:p w14:paraId="05E51A92" w14:textId="77777777" w:rsidR="009D2EC3" w:rsidRDefault="009D2EC3"/>
        </w:tc>
        <w:tc>
          <w:tcPr>
            <w:tcW w:w="1728" w:type="dxa"/>
          </w:tcPr>
          <w:p w14:paraId="4139162D" w14:textId="27619692" w:rsidR="009D2EC3" w:rsidRDefault="009D2EC3"/>
        </w:tc>
        <w:tc>
          <w:tcPr>
            <w:tcW w:w="1728" w:type="dxa"/>
          </w:tcPr>
          <w:p w14:paraId="46148C99" w14:textId="63FACB99" w:rsidR="009D2EC3" w:rsidRDefault="009D2EC3"/>
        </w:tc>
        <w:tc>
          <w:tcPr>
            <w:tcW w:w="1728" w:type="dxa"/>
          </w:tcPr>
          <w:p w14:paraId="1D6291AA" w14:textId="77777777" w:rsidR="009D2EC3" w:rsidRDefault="009D2EC3"/>
        </w:tc>
        <w:tc>
          <w:tcPr>
            <w:tcW w:w="1728" w:type="dxa"/>
          </w:tcPr>
          <w:p w14:paraId="697AF68E" w14:textId="77777777" w:rsidR="009D2EC3" w:rsidRDefault="009D2EC3"/>
        </w:tc>
      </w:tr>
      <w:tr w:rsidR="009D2EC3" w14:paraId="67CB3705" w14:textId="77777777">
        <w:tc>
          <w:tcPr>
            <w:tcW w:w="1728" w:type="dxa"/>
          </w:tcPr>
          <w:p w14:paraId="2D248CA8" w14:textId="77777777" w:rsidR="009D2EC3" w:rsidRDefault="009D2EC3"/>
        </w:tc>
        <w:tc>
          <w:tcPr>
            <w:tcW w:w="1728" w:type="dxa"/>
          </w:tcPr>
          <w:p w14:paraId="6E34CB6A" w14:textId="7C80670A" w:rsidR="009D2EC3" w:rsidRDefault="009D2EC3"/>
        </w:tc>
        <w:tc>
          <w:tcPr>
            <w:tcW w:w="1728" w:type="dxa"/>
          </w:tcPr>
          <w:p w14:paraId="7A6C9F29" w14:textId="65DA2312" w:rsidR="009D2EC3" w:rsidRDefault="009D2EC3"/>
        </w:tc>
        <w:tc>
          <w:tcPr>
            <w:tcW w:w="1728" w:type="dxa"/>
          </w:tcPr>
          <w:p w14:paraId="3422D943" w14:textId="77777777" w:rsidR="009D2EC3" w:rsidRDefault="009D2EC3"/>
        </w:tc>
        <w:tc>
          <w:tcPr>
            <w:tcW w:w="1728" w:type="dxa"/>
          </w:tcPr>
          <w:p w14:paraId="37F5B270" w14:textId="77777777" w:rsidR="009D2EC3" w:rsidRDefault="009D2EC3"/>
        </w:tc>
      </w:tr>
      <w:tr w:rsidR="009D2EC3" w14:paraId="5D536581" w14:textId="77777777">
        <w:tc>
          <w:tcPr>
            <w:tcW w:w="1728" w:type="dxa"/>
          </w:tcPr>
          <w:p w14:paraId="7A0AADD4" w14:textId="77777777" w:rsidR="009D2EC3" w:rsidRDefault="00805115">
            <w:r>
              <w:t>Прихватки</w:t>
            </w:r>
          </w:p>
        </w:tc>
        <w:tc>
          <w:tcPr>
            <w:tcW w:w="1728" w:type="dxa"/>
          </w:tcPr>
          <w:p w14:paraId="06BB9741" w14:textId="77777777" w:rsidR="009D2EC3" w:rsidRDefault="00805115">
            <w:r>
              <w:t>Интервал (время)</w:t>
            </w:r>
          </w:p>
        </w:tc>
        <w:tc>
          <w:tcPr>
            <w:tcW w:w="1728" w:type="dxa"/>
          </w:tcPr>
          <w:p w14:paraId="65A64831" w14:textId="77777777" w:rsidR="009D2EC3" w:rsidRDefault="00805115">
            <w:r>
              <w:t>s</w:t>
            </w:r>
          </w:p>
        </w:tc>
        <w:tc>
          <w:tcPr>
            <w:tcW w:w="1728" w:type="dxa"/>
          </w:tcPr>
          <w:p w14:paraId="372C66C1" w14:textId="77777777" w:rsidR="009D2EC3" w:rsidRDefault="009D2EC3"/>
        </w:tc>
        <w:tc>
          <w:tcPr>
            <w:tcW w:w="1728" w:type="dxa"/>
          </w:tcPr>
          <w:p w14:paraId="3D6EC39E" w14:textId="77777777" w:rsidR="009D2EC3" w:rsidRDefault="009D2EC3"/>
        </w:tc>
      </w:tr>
      <w:tr w:rsidR="009D2EC3" w14:paraId="285D0514" w14:textId="77777777">
        <w:tc>
          <w:tcPr>
            <w:tcW w:w="1728" w:type="dxa"/>
          </w:tcPr>
          <w:p w14:paraId="6369EF49" w14:textId="77777777" w:rsidR="009D2EC3" w:rsidRDefault="009D2EC3"/>
        </w:tc>
        <w:tc>
          <w:tcPr>
            <w:tcW w:w="1728" w:type="dxa"/>
          </w:tcPr>
          <w:p w14:paraId="720DB329" w14:textId="77777777" w:rsidR="009D2EC3" w:rsidRDefault="00805115">
            <w:r>
              <w:t>Интервал (длина)</w:t>
            </w:r>
          </w:p>
        </w:tc>
        <w:tc>
          <w:tcPr>
            <w:tcW w:w="1728" w:type="dxa"/>
          </w:tcPr>
          <w:p w14:paraId="129F1E77" w14:textId="77777777" w:rsidR="009D2EC3" w:rsidRDefault="00805115">
            <w:r>
              <w:t>мм</w:t>
            </w:r>
          </w:p>
        </w:tc>
        <w:tc>
          <w:tcPr>
            <w:tcW w:w="1728" w:type="dxa"/>
          </w:tcPr>
          <w:p w14:paraId="7D60645D" w14:textId="77777777" w:rsidR="009D2EC3" w:rsidRDefault="009D2EC3"/>
        </w:tc>
        <w:tc>
          <w:tcPr>
            <w:tcW w:w="1728" w:type="dxa"/>
          </w:tcPr>
          <w:p w14:paraId="75F73945" w14:textId="77777777" w:rsidR="009D2EC3" w:rsidRDefault="009D2EC3"/>
        </w:tc>
      </w:tr>
      <w:tr w:rsidR="009D2EC3" w14:paraId="33587F10" w14:textId="77777777">
        <w:tc>
          <w:tcPr>
            <w:tcW w:w="1728" w:type="dxa"/>
          </w:tcPr>
          <w:p w14:paraId="1398913B" w14:textId="77777777" w:rsidR="009D2EC3" w:rsidRDefault="009D2EC3"/>
        </w:tc>
        <w:tc>
          <w:tcPr>
            <w:tcW w:w="1728" w:type="dxa"/>
          </w:tcPr>
          <w:p w14:paraId="5F084A6A" w14:textId="77777777" w:rsidR="009D2EC3" w:rsidRDefault="00805115">
            <w:r>
              <w:t xml:space="preserve">Точек в </w:t>
            </w:r>
            <w:r>
              <w:t>серии</w:t>
            </w:r>
          </w:p>
        </w:tc>
        <w:tc>
          <w:tcPr>
            <w:tcW w:w="1728" w:type="dxa"/>
          </w:tcPr>
          <w:p w14:paraId="5C1BB75F" w14:textId="77777777" w:rsidR="009D2EC3" w:rsidRDefault="00805115">
            <w:r>
              <w:t>шт</w:t>
            </w:r>
          </w:p>
        </w:tc>
        <w:tc>
          <w:tcPr>
            <w:tcW w:w="1728" w:type="dxa"/>
          </w:tcPr>
          <w:p w14:paraId="2E56A2CF" w14:textId="77777777" w:rsidR="009D2EC3" w:rsidRDefault="009D2EC3"/>
        </w:tc>
        <w:tc>
          <w:tcPr>
            <w:tcW w:w="1728" w:type="dxa"/>
          </w:tcPr>
          <w:p w14:paraId="4CB0BD3C" w14:textId="77777777" w:rsidR="009D2EC3" w:rsidRDefault="009D2EC3"/>
        </w:tc>
      </w:tr>
      <w:tr w:rsidR="009D2EC3" w14:paraId="37F744EC" w14:textId="77777777">
        <w:tc>
          <w:tcPr>
            <w:tcW w:w="1728" w:type="dxa"/>
          </w:tcPr>
          <w:p w14:paraId="650F619A" w14:textId="77777777" w:rsidR="009D2EC3" w:rsidRDefault="00805115">
            <w:r>
              <w:lastRenderedPageBreak/>
              <w:t>I/O</w:t>
            </w:r>
          </w:p>
        </w:tc>
        <w:tc>
          <w:tcPr>
            <w:tcW w:w="1728" w:type="dxa"/>
          </w:tcPr>
          <w:p w14:paraId="1A203427" w14:textId="77777777" w:rsidR="009D2EC3" w:rsidRDefault="00805115">
            <w:r>
              <w:t>Инверсия входов</w:t>
            </w:r>
          </w:p>
        </w:tc>
        <w:tc>
          <w:tcPr>
            <w:tcW w:w="1728" w:type="dxa"/>
          </w:tcPr>
          <w:p w14:paraId="607D8286" w14:textId="77777777" w:rsidR="009D2EC3" w:rsidRDefault="00805115">
            <w:r>
              <w:t>вкл/выкл</w:t>
            </w:r>
          </w:p>
        </w:tc>
        <w:tc>
          <w:tcPr>
            <w:tcW w:w="1728" w:type="dxa"/>
          </w:tcPr>
          <w:p w14:paraId="4A053E06" w14:textId="77777777" w:rsidR="009D2EC3" w:rsidRDefault="009D2EC3"/>
        </w:tc>
        <w:tc>
          <w:tcPr>
            <w:tcW w:w="1728" w:type="dxa"/>
          </w:tcPr>
          <w:p w14:paraId="462942DF" w14:textId="77777777" w:rsidR="009D2EC3" w:rsidRDefault="009D2EC3"/>
        </w:tc>
      </w:tr>
      <w:tr w:rsidR="009D2EC3" w14:paraId="56DC180B" w14:textId="77777777">
        <w:tc>
          <w:tcPr>
            <w:tcW w:w="1728" w:type="dxa"/>
          </w:tcPr>
          <w:p w14:paraId="241BD865" w14:textId="77777777" w:rsidR="009D2EC3" w:rsidRDefault="009D2EC3"/>
        </w:tc>
        <w:tc>
          <w:tcPr>
            <w:tcW w:w="1728" w:type="dxa"/>
          </w:tcPr>
          <w:p w14:paraId="5B49592E" w14:textId="77777777" w:rsidR="009D2EC3" w:rsidRDefault="00805115">
            <w:r>
              <w:t>Test WELD ON</w:t>
            </w:r>
          </w:p>
        </w:tc>
        <w:tc>
          <w:tcPr>
            <w:tcW w:w="1728" w:type="dxa"/>
          </w:tcPr>
          <w:p w14:paraId="27EF2649" w14:textId="77777777" w:rsidR="009D2EC3" w:rsidRDefault="00805115">
            <w:r>
              <w:t>—</w:t>
            </w:r>
          </w:p>
        </w:tc>
        <w:tc>
          <w:tcPr>
            <w:tcW w:w="1728" w:type="dxa"/>
          </w:tcPr>
          <w:p w14:paraId="1C9C7991" w14:textId="77777777" w:rsidR="009D2EC3" w:rsidRDefault="009D2EC3"/>
        </w:tc>
        <w:tc>
          <w:tcPr>
            <w:tcW w:w="1728" w:type="dxa"/>
          </w:tcPr>
          <w:p w14:paraId="39F0683F" w14:textId="77777777" w:rsidR="009D2EC3" w:rsidRDefault="009D2EC3"/>
        </w:tc>
      </w:tr>
    </w:tbl>
    <w:p w14:paraId="5493520F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 xml:space="preserve">Приложение </w:t>
      </w:r>
      <w:r>
        <w:t>B</w:t>
      </w:r>
      <w:r w:rsidRPr="00EF28BA">
        <w:rPr>
          <w:lang w:val="ru-RU"/>
        </w:rPr>
        <w:t>. Журнал рецептов (пример)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"/>
        <w:gridCol w:w="896"/>
        <w:gridCol w:w="845"/>
        <w:gridCol w:w="693"/>
        <w:gridCol w:w="1691"/>
        <w:gridCol w:w="814"/>
        <w:gridCol w:w="612"/>
        <w:gridCol w:w="974"/>
        <w:gridCol w:w="661"/>
        <w:gridCol w:w="1081"/>
      </w:tblGrid>
      <w:tr w:rsidR="009D2EC3" w14:paraId="00221454" w14:textId="77777777">
        <w:tc>
          <w:tcPr>
            <w:tcW w:w="864" w:type="dxa"/>
          </w:tcPr>
          <w:p w14:paraId="32BFF127" w14:textId="77777777" w:rsidR="009D2EC3" w:rsidRDefault="00805115">
            <w:r>
              <w:t>№</w:t>
            </w:r>
          </w:p>
        </w:tc>
        <w:tc>
          <w:tcPr>
            <w:tcW w:w="864" w:type="dxa"/>
          </w:tcPr>
          <w:p w14:paraId="089327A2" w14:textId="77777777" w:rsidR="009D2EC3" w:rsidRDefault="00805115">
            <w:r>
              <w:t>Материал</w:t>
            </w:r>
          </w:p>
        </w:tc>
        <w:tc>
          <w:tcPr>
            <w:tcW w:w="864" w:type="dxa"/>
          </w:tcPr>
          <w:p w14:paraId="106429C0" w14:textId="77777777" w:rsidR="009D2EC3" w:rsidRDefault="00805115">
            <w:r>
              <w:t>Толщина</w:t>
            </w:r>
          </w:p>
        </w:tc>
        <w:tc>
          <w:tcPr>
            <w:tcW w:w="864" w:type="dxa"/>
          </w:tcPr>
          <w:p w14:paraId="6DA2718E" w14:textId="77777777" w:rsidR="009D2EC3" w:rsidRDefault="00805115">
            <w:r>
              <w:t>Газ</w:t>
            </w:r>
          </w:p>
        </w:tc>
        <w:tc>
          <w:tcPr>
            <w:tcW w:w="864" w:type="dxa"/>
          </w:tcPr>
          <w:p w14:paraId="0BEB4761" w14:textId="77777777" w:rsidR="009D2EC3" w:rsidRDefault="00805115">
            <w:r>
              <w:t>Проволока/Электрод</w:t>
            </w:r>
          </w:p>
        </w:tc>
        <w:tc>
          <w:tcPr>
            <w:tcW w:w="864" w:type="dxa"/>
          </w:tcPr>
          <w:p w14:paraId="5C1E1234" w14:textId="77777777" w:rsidR="009D2EC3" w:rsidRDefault="00805115">
            <w:r>
              <w:t>Импульс</w:t>
            </w:r>
          </w:p>
        </w:tc>
        <w:tc>
          <w:tcPr>
            <w:tcW w:w="864" w:type="dxa"/>
          </w:tcPr>
          <w:p w14:paraId="08AD370D" w14:textId="77777777" w:rsidR="009D2EC3" w:rsidRDefault="00805115">
            <w:r>
              <w:t>Пауза</w:t>
            </w:r>
          </w:p>
        </w:tc>
        <w:tc>
          <w:tcPr>
            <w:tcW w:w="864" w:type="dxa"/>
          </w:tcPr>
          <w:p w14:paraId="78259F3F" w14:textId="77777777" w:rsidR="009D2EC3" w:rsidRDefault="00805115">
            <w:r>
              <w:t>Импульсов</w:t>
            </w:r>
          </w:p>
        </w:tc>
        <w:tc>
          <w:tcPr>
            <w:tcW w:w="864" w:type="dxa"/>
          </w:tcPr>
          <w:p w14:paraId="565B3690" w14:textId="77777777" w:rsidR="009D2EC3" w:rsidRDefault="00805115">
            <w:r>
              <w:t>Дожиг</w:t>
            </w:r>
          </w:p>
        </w:tc>
        <w:tc>
          <w:tcPr>
            <w:tcW w:w="864" w:type="dxa"/>
          </w:tcPr>
          <w:p w14:paraId="044903C3" w14:textId="77777777" w:rsidR="009D2EC3" w:rsidRDefault="00805115">
            <w:r>
              <w:t>Примечания</w:t>
            </w:r>
          </w:p>
        </w:tc>
      </w:tr>
      <w:tr w:rsidR="009D2EC3" w14:paraId="654BCF2B" w14:textId="77777777">
        <w:tc>
          <w:tcPr>
            <w:tcW w:w="864" w:type="dxa"/>
          </w:tcPr>
          <w:p w14:paraId="36728EBE" w14:textId="77777777" w:rsidR="009D2EC3" w:rsidRDefault="00805115">
            <w:r>
              <w:t>1</w:t>
            </w:r>
          </w:p>
        </w:tc>
        <w:tc>
          <w:tcPr>
            <w:tcW w:w="864" w:type="dxa"/>
          </w:tcPr>
          <w:p w14:paraId="63DAD9A7" w14:textId="77777777" w:rsidR="009D2EC3" w:rsidRDefault="00805115">
            <w:r>
              <w:t>Ст3</w:t>
            </w:r>
          </w:p>
        </w:tc>
        <w:tc>
          <w:tcPr>
            <w:tcW w:w="864" w:type="dxa"/>
          </w:tcPr>
          <w:p w14:paraId="5DDCC098" w14:textId="77777777" w:rsidR="009D2EC3" w:rsidRDefault="00805115">
            <w:r>
              <w:t>1.0 мм</w:t>
            </w:r>
          </w:p>
        </w:tc>
        <w:tc>
          <w:tcPr>
            <w:tcW w:w="864" w:type="dxa"/>
          </w:tcPr>
          <w:p w14:paraId="78D57AC1" w14:textId="77777777" w:rsidR="009D2EC3" w:rsidRDefault="00805115">
            <w:r>
              <w:t>CO₂</w:t>
            </w:r>
          </w:p>
        </w:tc>
        <w:tc>
          <w:tcPr>
            <w:tcW w:w="864" w:type="dxa"/>
          </w:tcPr>
          <w:p w14:paraId="30D341C3" w14:textId="77777777" w:rsidR="009D2EC3" w:rsidRDefault="00805115">
            <w:r>
              <w:t>0.8 мм</w:t>
            </w:r>
          </w:p>
        </w:tc>
        <w:tc>
          <w:tcPr>
            <w:tcW w:w="864" w:type="dxa"/>
          </w:tcPr>
          <w:p w14:paraId="338EB53A" w14:textId="77777777" w:rsidR="009D2EC3" w:rsidRDefault="00805115">
            <w:r>
              <w:t>120 ms</w:t>
            </w:r>
          </w:p>
        </w:tc>
        <w:tc>
          <w:tcPr>
            <w:tcW w:w="864" w:type="dxa"/>
          </w:tcPr>
          <w:p w14:paraId="04CB2E51" w14:textId="77777777" w:rsidR="009D2EC3" w:rsidRDefault="00805115">
            <w:r>
              <w:t>220 ms</w:t>
            </w:r>
          </w:p>
        </w:tc>
        <w:tc>
          <w:tcPr>
            <w:tcW w:w="864" w:type="dxa"/>
          </w:tcPr>
          <w:p w14:paraId="01BC8E67" w14:textId="77777777" w:rsidR="009D2EC3" w:rsidRDefault="00805115">
            <w:r>
              <w:t>2</w:t>
            </w:r>
          </w:p>
        </w:tc>
        <w:tc>
          <w:tcPr>
            <w:tcW w:w="864" w:type="dxa"/>
          </w:tcPr>
          <w:p w14:paraId="39AFC901" w14:textId="77777777" w:rsidR="009D2EC3" w:rsidRDefault="00805115">
            <w:r>
              <w:t>100 ms</w:t>
            </w:r>
          </w:p>
        </w:tc>
        <w:tc>
          <w:tcPr>
            <w:tcW w:w="864" w:type="dxa"/>
          </w:tcPr>
          <w:p w14:paraId="27BEFF10" w14:textId="77777777" w:rsidR="009D2EC3" w:rsidRDefault="00805115">
            <w:r>
              <w:t>Вертикаль</w:t>
            </w:r>
          </w:p>
        </w:tc>
      </w:tr>
      <w:tr w:rsidR="009D2EC3" w14:paraId="68FD79CF" w14:textId="77777777">
        <w:tc>
          <w:tcPr>
            <w:tcW w:w="864" w:type="dxa"/>
          </w:tcPr>
          <w:p w14:paraId="285793F7" w14:textId="77777777" w:rsidR="009D2EC3" w:rsidRDefault="00805115">
            <w:r>
              <w:t>2</w:t>
            </w:r>
          </w:p>
        </w:tc>
        <w:tc>
          <w:tcPr>
            <w:tcW w:w="864" w:type="dxa"/>
          </w:tcPr>
          <w:p w14:paraId="42D4416C" w14:textId="77777777" w:rsidR="009D2EC3" w:rsidRDefault="00805115">
            <w:r>
              <w:t xml:space="preserve">AISI </w:t>
            </w:r>
            <w:r>
              <w:t>304</w:t>
            </w:r>
          </w:p>
        </w:tc>
        <w:tc>
          <w:tcPr>
            <w:tcW w:w="864" w:type="dxa"/>
          </w:tcPr>
          <w:p w14:paraId="63DEAC24" w14:textId="77777777" w:rsidR="009D2EC3" w:rsidRDefault="00805115">
            <w:r>
              <w:t>0.8 мм</w:t>
            </w:r>
          </w:p>
        </w:tc>
        <w:tc>
          <w:tcPr>
            <w:tcW w:w="864" w:type="dxa"/>
          </w:tcPr>
          <w:p w14:paraId="707ECE19" w14:textId="77777777" w:rsidR="009D2EC3" w:rsidRDefault="00805115">
            <w:r>
              <w:t>Ar/CO₂</w:t>
            </w:r>
          </w:p>
        </w:tc>
        <w:tc>
          <w:tcPr>
            <w:tcW w:w="864" w:type="dxa"/>
          </w:tcPr>
          <w:p w14:paraId="4BB579EF" w14:textId="77777777" w:rsidR="009D2EC3" w:rsidRDefault="00805115">
            <w:r>
              <w:t>0.8 мм</w:t>
            </w:r>
          </w:p>
        </w:tc>
        <w:tc>
          <w:tcPr>
            <w:tcW w:w="864" w:type="dxa"/>
          </w:tcPr>
          <w:p w14:paraId="0C13B28C" w14:textId="77777777" w:rsidR="009D2EC3" w:rsidRDefault="00805115">
            <w:r>
              <w:t>90 ms</w:t>
            </w:r>
          </w:p>
        </w:tc>
        <w:tc>
          <w:tcPr>
            <w:tcW w:w="864" w:type="dxa"/>
          </w:tcPr>
          <w:p w14:paraId="6AB56DD6" w14:textId="77777777" w:rsidR="009D2EC3" w:rsidRDefault="00805115">
            <w:r>
              <w:t>180 ms</w:t>
            </w:r>
          </w:p>
        </w:tc>
        <w:tc>
          <w:tcPr>
            <w:tcW w:w="864" w:type="dxa"/>
          </w:tcPr>
          <w:p w14:paraId="4D43A7CC" w14:textId="77777777" w:rsidR="009D2EC3" w:rsidRDefault="00805115">
            <w:r>
              <w:t>1</w:t>
            </w:r>
          </w:p>
        </w:tc>
        <w:tc>
          <w:tcPr>
            <w:tcW w:w="864" w:type="dxa"/>
          </w:tcPr>
          <w:p w14:paraId="37891D05" w14:textId="77777777" w:rsidR="009D2EC3" w:rsidRDefault="00805115">
            <w:r>
              <w:t>80 ms</w:t>
            </w:r>
          </w:p>
        </w:tc>
        <w:tc>
          <w:tcPr>
            <w:tcW w:w="864" w:type="dxa"/>
          </w:tcPr>
          <w:p w14:paraId="222B0F7A" w14:textId="77777777" w:rsidR="009D2EC3" w:rsidRDefault="00805115">
            <w:r>
              <w:t>Прихватки 30 мм</w:t>
            </w:r>
          </w:p>
        </w:tc>
      </w:tr>
    </w:tbl>
    <w:p w14:paraId="5F36E6C5" w14:textId="77777777" w:rsidR="009D2EC3" w:rsidRPr="00EF28BA" w:rsidRDefault="00805115">
      <w:pPr>
        <w:pStyle w:val="1"/>
        <w:rPr>
          <w:lang w:val="ru-RU"/>
        </w:rPr>
      </w:pPr>
      <w:r w:rsidRPr="00EF28BA">
        <w:rPr>
          <w:lang w:val="ru-RU"/>
        </w:rPr>
        <w:t xml:space="preserve">Приложение </w:t>
      </w:r>
      <w:r>
        <w:t>C</w:t>
      </w:r>
      <w:r w:rsidRPr="00EF28BA">
        <w:rPr>
          <w:lang w:val="ru-RU"/>
        </w:rPr>
        <w:t xml:space="preserve">. Шаблон </w:t>
      </w:r>
      <w:r>
        <w:t>I</w:t>
      </w:r>
      <w:r w:rsidRPr="00EF28BA">
        <w:rPr>
          <w:lang w:val="ru-RU"/>
        </w:rPr>
        <w:t>/</w:t>
      </w:r>
      <w:r>
        <w:t>O</w:t>
      </w:r>
      <w:r w:rsidRPr="00EF28BA">
        <w:rPr>
          <w:lang w:val="ru-RU"/>
        </w:rPr>
        <w:t xml:space="preserve"> (заполните по вашему проекту)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3"/>
        <w:gridCol w:w="1628"/>
        <w:gridCol w:w="1530"/>
        <w:gridCol w:w="2332"/>
        <w:gridCol w:w="1647"/>
      </w:tblGrid>
      <w:tr w:rsidR="009D2EC3" w14:paraId="57EE63B5" w14:textId="77777777">
        <w:tc>
          <w:tcPr>
            <w:tcW w:w="1728" w:type="dxa"/>
          </w:tcPr>
          <w:p w14:paraId="583FF4F9" w14:textId="77777777" w:rsidR="009D2EC3" w:rsidRDefault="00805115">
            <w:proofErr w:type="spellStart"/>
            <w:r>
              <w:t>Клемма</w:t>
            </w:r>
            <w:proofErr w:type="spellEnd"/>
          </w:p>
        </w:tc>
        <w:tc>
          <w:tcPr>
            <w:tcW w:w="1728" w:type="dxa"/>
          </w:tcPr>
          <w:p w14:paraId="28A5D365" w14:textId="77777777" w:rsidR="009D2EC3" w:rsidRDefault="00805115">
            <w:r>
              <w:t>Назначение</w:t>
            </w:r>
          </w:p>
        </w:tc>
        <w:tc>
          <w:tcPr>
            <w:tcW w:w="1728" w:type="dxa"/>
          </w:tcPr>
          <w:p w14:paraId="7CAB827C" w14:textId="77777777" w:rsidR="009D2EC3" w:rsidRDefault="00805115">
            <w:r>
              <w:t>Тип сигнала</w:t>
            </w:r>
          </w:p>
        </w:tc>
        <w:tc>
          <w:tcPr>
            <w:tcW w:w="1728" w:type="dxa"/>
          </w:tcPr>
          <w:p w14:paraId="5AB9C31C" w14:textId="77777777" w:rsidR="009D2EC3" w:rsidRDefault="00805115">
            <w:r>
              <w:t>Источник/Приёмник</w:t>
            </w:r>
          </w:p>
        </w:tc>
        <w:tc>
          <w:tcPr>
            <w:tcW w:w="1728" w:type="dxa"/>
          </w:tcPr>
          <w:p w14:paraId="237EF0F3" w14:textId="77777777" w:rsidR="009D2EC3" w:rsidRDefault="00805115">
            <w:r>
              <w:t>Примечание</w:t>
            </w:r>
          </w:p>
        </w:tc>
      </w:tr>
      <w:tr w:rsidR="009D2EC3" w14:paraId="77E2FDC0" w14:textId="77777777">
        <w:tc>
          <w:tcPr>
            <w:tcW w:w="1728" w:type="dxa"/>
          </w:tcPr>
          <w:p w14:paraId="6F73F0E4" w14:textId="77777777" w:rsidR="009D2EC3" w:rsidRDefault="00805115">
            <w:r>
              <w:t>X1‑1</w:t>
            </w:r>
          </w:p>
        </w:tc>
        <w:tc>
          <w:tcPr>
            <w:tcW w:w="1728" w:type="dxa"/>
          </w:tcPr>
          <w:p w14:paraId="4DED485F" w14:textId="77777777" w:rsidR="009D2EC3" w:rsidRDefault="00805115">
            <w:r>
              <w:t>+24 В</w:t>
            </w:r>
          </w:p>
        </w:tc>
        <w:tc>
          <w:tcPr>
            <w:tcW w:w="1728" w:type="dxa"/>
          </w:tcPr>
          <w:p w14:paraId="22FE53EF" w14:textId="77777777" w:rsidR="009D2EC3" w:rsidRDefault="00805115">
            <w:r>
              <w:t>Питание</w:t>
            </w:r>
          </w:p>
        </w:tc>
        <w:tc>
          <w:tcPr>
            <w:tcW w:w="1728" w:type="dxa"/>
          </w:tcPr>
          <w:p w14:paraId="11E6AF20" w14:textId="77777777" w:rsidR="009D2EC3" w:rsidRDefault="00805115">
            <w:r>
              <w:t>БП</w:t>
            </w:r>
          </w:p>
        </w:tc>
        <w:tc>
          <w:tcPr>
            <w:tcW w:w="1728" w:type="dxa"/>
          </w:tcPr>
          <w:p w14:paraId="59D9140C" w14:textId="77777777" w:rsidR="009D2EC3" w:rsidRDefault="009D2EC3"/>
        </w:tc>
      </w:tr>
      <w:tr w:rsidR="009D2EC3" w14:paraId="128D16E9" w14:textId="77777777">
        <w:tc>
          <w:tcPr>
            <w:tcW w:w="1728" w:type="dxa"/>
          </w:tcPr>
          <w:p w14:paraId="5A2DB672" w14:textId="77777777" w:rsidR="009D2EC3" w:rsidRDefault="00805115">
            <w:r>
              <w:t>X1‑2</w:t>
            </w:r>
          </w:p>
        </w:tc>
        <w:tc>
          <w:tcPr>
            <w:tcW w:w="1728" w:type="dxa"/>
          </w:tcPr>
          <w:p w14:paraId="26BD0B75" w14:textId="77777777" w:rsidR="009D2EC3" w:rsidRDefault="00805115">
            <w:r>
              <w:t>0 В</w:t>
            </w:r>
          </w:p>
        </w:tc>
        <w:tc>
          <w:tcPr>
            <w:tcW w:w="1728" w:type="dxa"/>
          </w:tcPr>
          <w:p w14:paraId="3D6D4B64" w14:textId="77777777" w:rsidR="009D2EC3" w:rsidRDefault="00805115">
            <w:r>
              <w:t>Питание</w:t>
            </w:r>
          </w:p>
        </w:tc>
        <w:tc>
          <w:tcPr>
            <w:tcW w:w="1728" w:type="dxa"/>
          </w:tcPr>
          <w:p w14:paraId="24F20489" w14:textId="77777777" w:rsidR="009D2EC3" w:rsidRDefault="00805115">
            <w:r>
              <w:t>БП</w:t>
            </w:r>
          </w:p>
        </w:tc>
        <w:tc>
          <w:tcPr>
            <w:tcW w:w="1728" w:type="dxa"/>
          </w:tcPr>
          <w:p w14:paraId="73A4C100" w14:textId="77777777" w:rsidR="009D2EC3" w:rsidRDefault="009D2EC3"/>
        </w:tc>
      </w:tr>
      <w:tr w:rsidR="009D2EC3" w14:paraId="24F05843" w14:textId="77777777">
        <w:tc>
          <w:tcPr>
            <w:tcW w:w="1728" w:type="dxa"/>
          </w:tcPr>
          <w:p w14:paraId="49B4B080" w14:textId="77777777" w:rsidR="009D2EC3" w:rsidRDefault="00805115">
            <w:r>
              <w:t>X2‑1</w:t>
            </w:r>
          </w:p>
        </w:tc>
        <w:tc>
          <w:tcPr>
            <w:tcW w:w="1728" w:type="dxa"/>
          </w:tcPr>
          <w:p w14:paraId="33E3FFC2" w14:textId="77777777" w:rsidR="009D2EC3" w:rsidRDefault="00805115">
            <w:r>
              <w:t>START</w:t>
            </w:r>
          </w:p>
        </w:tc>
        <w:tc>
          <w:tcPr>
            <w:tcW w:w="1728" w:type="dxa"/>
          </w:tcPr>
          <w:p w14:paraId="4CD78679" w14:textId="77777777" w:rsidR="009D2EC3" w:rsidRDefault="00805115">
            <w:r>
              <w:t>DI 24 В</w:t>
            </w:r>
          </w:p>
        </w:tc>
        <w:tc>
          <w:tcPr>
            <w:tcW w:w="1728" w:type="dxa"/>
          </w:tcPr>
          <w:p w14:paraId="034EB75D" w14:textId="77777777" w:rsidR="009D2EC3" w:rsidRDefault="00805115">
            <w:r>
              <w:t>ПЛК/Робот</w:t>
            </w:r>
          </w:p>
        </w:tc>
        <w:tc>
          <w:tcPr>
            <w:tcW w:w="1728" w:type="dxa"/>
          </w:tcPr>
          <w:p w14:paraId="7DDD115F" w14:textId="77777777" w:rsidR="009D2EC3" w:rsidRDefault="009D2EC3"/>
        </w:tc>
      </w:tr>
      <w:tr w:rsidR="009D2EC3" w14:paraId="60B11033" w14:textId="77777777">
        <w:tc>
          <w:tcPr>
            <w:tcW w:w="1728" w:type="dxa"/>
          </w:tcPr>
          <w:p w14:paraId="3376B85D" w14:textId="77777777" w:rsidR="009D2EC3" w:rsidRDefault="00805115">
            <w:r>
              <w:t>X2‑2</w:t>
            </w:r>
          </w:p>
        </w:tc>
        <w:tc>
          <w:tcPr>
            <w:tcW w:w="1728" w:type="dxa"/>
          </w:tcPr>
          <w:p w14:paraId="6C8BA033" w14:textId="77777777" w:rsidR="009D2EC3" w:rsidRDefault="00805115">
            <w:r>
              <w:t>ENABLE</w:t>
            </w:r>
          </w:p>
        </w:tc>
        <w:tc>
          <w:tcPr>
            <w:tcW w:w="1728" w:type="dxa"/>
          </w:tcPr>
          <w:p w14:paraId="438DAB41" w14:textId="77777777" w:rsidR="009D2EC3" w:rsidRDefault="00805115">
            <w:r>
              <w:t>DI 24 В</w:t>
            </w:r>
          </w:p>
        </w:tc>
        <w:tc>
          <w:tcPr>
            <w:tcW w:w="1728" w:type="dxa"/>
          </w:tcPr>
          <w:p w14:paraId="2CEFB7A7" w14:textId="77777777" w:rsidR="009D2EC3" w:rsidRDefault="00805115">
            <w:r>
              <w:t>ПЛК/Робот</w:t>
            </w:r>
          </w:p>
        </w:tc>
        <w:tc>
          <w:tcPr>
            <w:tcW w:w="1728" w:type="dxa"/>
          </w:tcPr>
          <w:p w14:paraId="03654FBF" w14:textId="77777777" w:rsidR="009D2EC3" w:rsidRDefault="009D2EC3"/>
        </w:tc>
      </w:tr>
      <w:tr w:rsidR="009D2EC3" w14:paraId="72E3A003" w14:textId="77777777">
        <w:tc>
          <w:tcPr>
            <w:tcW w:w="1728" w:type="dxa"/>
          </w:tcPr>
          <w:p w14:paraId="03C76F1D" w14:textId="77777777" w:rsidR="009D2EC3" w:rsidRDefault="00805115">
            <w:r>
              <w:t>X2‑3</w:t>
            </w:r>
          </w:p>
        </w:tc>
        <w:tc>
          <w:tcPr>
            <w:tcW w:w="1728" w:type="dxa"/>
          </w:tcPr>
          <w:p w14:paraId="14FE654F" w14:textId="77777777" w:rsidR="009D2EC3" w:rsidRDefault="00805115">
            <w:r>
              <w:t>RESET</w:t>
            </w:r>
          </w:p>
        </w:tc>
        <w:tc>
          <w:tcPr>
            <w:tcW w:w="1728" w:type="dxa"/>
          </w:tcPr>
          <w:p w14:paraId="7E813CE5" w14:textId="77777777" w:rsidR="009D2EC3" w:rsidRDefault="00805115">
            <w:r>
              <w:t>DI 24 В</w:t>
            </w:r>
          </w:p>
        </w:tc>
        <w:tc>
          <w:tcPr>
            <w:tcW w:w="1728" w:type="dxa"/>
          </w:tcPr>
          <w:p w14:paraId="3F0A1C0C" w14:textId="77777777" w:rsidR="009D2EC3" w:rsidRDefault="00805115">
            <w:r>
              <w:t>ПЛК/Робот</w:t>
            </w:r>
          </w:p>
        </w:tc>
        <w:tc>
          <w:tcPr>
            <w:tcW w:w="1728" w:type="dxa"/>
          </w:tcPr>
          <w:p w14:paraId="01E2BFC5" w14:textId="77777777" w:rsidR="009D2EC3" w:rsidRDefault="009D2EC3"/>
        </w:tc>
      </w:tr>
      <w:tr w:rsidR="009D2EC3" w14:paraId="16BB43CA" w14:textId="77777777">
        <w:tc>
          <w:tcPr>
            <w:tcW w:w="1728" w:type="dxa"/>
          </w:tcPr>
          <w:p w14:paraId="217E7CD1" w14:textId="77777777" w:rsidR="009D2EC3" w:rsidRDefault="00805115">
            <w:r>
              <w:t>X3‑1</w:t>
            </w:r>
          </w:p>
        </w:tc>
        <w:tc>
          <w:tcPr>
            <w:tcW w:w="1728" w:type="dxa"/>
          </w:tcPr>
          <w:p w14:paraId="0C8733B9" w14:textId="77777777" w:rsidR="009D2EC3" w:rsidRDefault="00805115">
            <w:r>
              <w:t>READY</w:t>
            </w:r>
          </w:p>
        </w:tc>
        <w:tc>
          <w:tcPr>
            <w:tcW w:w="1728" w:type="dxa"/>
          </w:tcPr>
          <w:p w14:paraId="39D7F2DC" w14:textId="77777777" w:rsidR="009D2EC3" w:rsidRDefault="00805115">
            <w:r>
              <w:t>DO/реле</w:t>
            </w:r>
          </w:p>
        </w:tc>
        <w:tc>
          <w:tcPr>
            <w:tcW w:w="1728" w:type="dxa"/>
          </w:tcPr>
          <w:p w14:paraId="2C8CB3AC" w14:textId="77777777" w:rsidR="009D2EC3" w:rsidRDefault="00805115">
            <w:r>
              <w:t>На ПЛК/Робот</w:t>
            </w:r>
          </w:p>
        </w:tc>
        <w:tc>
          <w:tcPr>
            <w:tcW w:w="1728" w:type="dxa"/>
          </w:tcPr>
          <w:p w14:paraId="2CD5877B" w14:textId="77777777" w:rsidR="009D2EC3" w:rsidRDefault="009D2EC3"/>
        </w:tc>
      </w:tr>
      <w:tr w:rsidR="009D2EC3" w14:paraId="2A2043AE" w14:textId="77777777">
        <w:tc>
          <w:tcPr>
            <w:tcW w:w="1728" w:type="dxa"/>
          </w:tcPr>
          <w:p w14:paraId="29246883" w14:textId="77777777" w:rsidR="009D2EC3" w:rsidRDefault="00805115">
            <w:r>
              <w:t>X3‑2</w:t>
            </w:r>
          </w:p>
        </w:tc>
        <w:tc>
          <w:tcPr>
            <w:tcW w:w="1728" w:type="dxa"/>
          </w:tcPr>
          <w:p w14:paraId="74CA320B" w14:textId="77777777" w:rsidR="009D2EC3" w:rsidRDefault="00805115">
            <w:r>
              <w:t>WELD ON</w:t>
            </w:r>
          </w:p>
        </w:tc>
        <w:tc>
          <w:tcPr>
            <w:tcW w:w="1728" w:type="dxa"/>
          </w:tcPr>
          <w:p w14:paraId="0BEEC2A4" w14:textId="77777777" w:rsidR="009D2EC3" w:rsidRDefault="00805115">
            <w:r>
              <w:t>DO/реле</w:t>
            </w:r>
          </w:p>
        </w:tc>
        <w:tc>
          <w:tcPr>
            <w:tcW w:w="1728" w:type="dxa"/>
          </w:tcPr>
          <w:p w14:paraId="61ADBDC1" w14:textId="77777777" w:rsidR="009D2EC3" w:rsidRDefault="00805115">
            <w:r>
              <w:t>На ПЛК/Робот</w:t>
            </w:r>
          </w:p>
        </w:tc>
        <w:tc>
          <w:tcPr>
            <w:tcW w:w="1728" w:type="dxa"/>
          </w:tcPr>
          <w:p w14:paraId="61558D72" w14:textId="77777777" w:rsidR="009D2EC3" w:rsidRDefault="009D2EC3"/>
        </w:tc>
      </w:tr>
      <w:tr w:rsidR="009D2EC3" w14:paraId="171B7F21" w14:textId="77777777">
        <w:tc>
          <w:tcPr>
            <w:tcW w:w="1728" w:type="dxa"/>
          </w:tcPr>
          <w:p w14:paraId="32D127F4" w14:textId="77777777" w:rsidR="009D2EC3" w:rsidRDefault="00805115">
            <w:r>
              <w:t>X3‑3</w:t>
            </w:r>
          </w:p>
        </w:tc>
        <w:tc>
          <w:tcPr>
            <w:tcW w:w="1728" w:type="dxa"/>
          </w:tcPr>
          <w:p w14:paraId="1CF688E5" w14:textId="77777777" w:rsidR="009D2EC3" w:rsidRDefault="00805115">
            <w:r>
              <w:t>FAULT</w:t>
            </w:r>
          </w:p>
        </w:tc>
        <w:tc>
          <w:tcPr>
            <w:tcW w:w="1728" w:type="dxa"/>
          </w:tcPr>
          <w:p w14:paraId="38EE7715" w14:textId="77777777" w:rsidR="009D2EC3" w:rsidRDefault="00805115">
            <w:r>
              <w:t>DO/реле</w:t>
            </w:r>
          </w:p>
        </w:tc>
        <w:tc>
          <w:tcPr>
            <w:tcW w:w="1728" w:type="dxa"/>
          </w:tcPr>
          <w:p w14:paraId="2F5B3BD1" w14:textId="77777777" w:rsidR="009D2EC3" w:rsidRDefault="00805115">
            <w:r>
              <w:t>На ПЛК/Робот</w:t>
            </w:r>
          </w:p>
        </w:tc>
        <w:tc>
          <w:tcPr>
            <w:tcW w:w="1728" w:type="dxa"/>
          </w:tcPr>
          <w:p w14:paraId="5A129CF0" w14:textId="77777777" w:rsidR="009D2EC3" w:rsidRDefault="009D2EC3"/>
        </w:tc>
      </w:tr>
    </w:tbl>
    <w:p w14:paraId="14E8C399" w14:textId="77777777" w:rsidR="00000000" w:rsidRDefault="00805115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2998"/>
    <w:rsid w:val="00222A2D"/>
    <w:rsid w:val="0028055E"/>
    <w:rsid w:val="0029639D"/>
    <w:rsid w:val="00305A02"/>
    <w:rsid w:val="00326F90"/>
    <w:rsid w:val="00446877"/>
    <w:rsid w:val="00805115"/>
    <w:rsid w:val="0094679D"/>
    <w:rsid w:val="009A531C"/>
    <w:rsid w:val="009D2EC3"/>
    <w:rsid w:val="00AA1D8D"/>
    <w:rsid w:val="00B24E9D"/>
    <w:rsid w:val="00B47730"/>
    <w:rsid w:val="00CB0664"/>
    <w:rsid w:val="00EC348A"/>
    <w:rsid w:val="00EF28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129DE"/>
  <w14:defaultImageDpi w14:val="300"/>
  <w15:docId w15:val="{C444AF7B-CBAD-4102-8D83-514506CF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894</Words>
  <Characters>5100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Спасатели Малибу</cp:lastModifiedBy>
  <cp:revision>3</cp:revision>
  <dcterms:created xsi:type="dcterms:W3CDTF">2025-10-28T11:41:00Z</dcterms:created>
  <dcterms:modified xsi:type="dcterms:W3CDTF">2025-10-28T12:32:00Z</dcterms:modified>
  <cp:category/>
</cp:coreProperties>
</file>